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7B" w:rsidRPr="0003497B" w:rsidRDefault="0003497B" w:rsidP="0003497B">
      <w:pPr>
        <w:spacing w:line="276" w:lineRule="auto"/>
        <w:rPr>
          <w:b/>
          <w:color w:val="000000"/>
        </w:rPr>
      </w:pPr>
      <w:r w:rsidRPr="0003497B">
        <w:rPr>
          <w:b/>
          <w:color w:val="000000"/>
        </w:rPr>
        <w:t>Tydzień 3 – Jestem bezpieczna, jestem bezpieczny</w:t>
      </w:r>
    </w:p>
    <w:p w:rsidR="0003497B" w:rsidRPr="0003497B" w:rsidRDefault="0003497B" w:rsidP="0003497B">
      <w:pPr>
        <w:spacing w:line="276" w:lineRule="auto"/>
        <w:rPr>
          <w:b/>
          <w:color w:val="000000"/>
        </w:rPr>
      </w:pPr>
    </w:p>
    <w:p w:rsidR="0003497B" w:rsidRPr="0003497B" w:rsidRDefault="0003497B" w:rsidP="0003497B">
      <w:pPr>
        <w:spacing w:line="276" w:lineRule="auto"/>
        <w:rPr>
          <w:color w:val="000000"/>
        </w:rPr>
      </w:pPr>
      <w:r w:rsidRPr="0003497B">
        <w:rPr>
          <w:color w:val="000000"/>
        </w:rPr>
        <w:t>Drodzy Rodzice!</w:t>
      </w:r>
    </w:p>
    <w:p w:rsidR="0003497B" w:rsidRPr="0003497B" w:rsidRDefault="0003497B" w:rsidP="0003497B">
      <w:pPr>
        <w:spacing w:line="276" w:lineRule="auto"/>
        <w:rPr>
          <w:color w:val="000000"/>
        </w:rPr>
      </w:pPr>
      <w:r w:rsidRPr="0003497B">
        <w:rPr>
          <w:color w:val="000000"/>
        </w:rPr>
        <w:t xml:space="preserve">Tematem minionego tygodnia było bezpieczeństwo. Dzieci miały okazję odkrywać swoje talenty i uzdolnienia, co wzmocniło ich poczucie własnej wartości. Rozmawialiśmy o tym, jak czujemy się w domu, kto w nim mieszka i jakie są rodzaje domów. Przypominaliśmy sobie, gdzie mieszkamy i zastanawialiśmy się, czy każdemu można podać swój adres zamieszkania oraz jak zachować się, kiedy spotykamy nieznajomą osobę. W celu powtórzenia informacji o adresie warto pokazać dziecku, gdzie jest napisana nazwa ulicy, przy której mieszka, numer domu i numer mieszkania. </w:t>
      </w:r>
    </w:p>
    <w:p w:rsidR="0003497B" w:rsidRPr="0003497B" w:rsidRDefault="0003497B" w:rsidP="0003497B">
      <w:pPr>
        <w:spacing w:line="276" w:lineRule="auto"/>
        <w:rPr>
          <w:color w:val="000000"/>
        </w:rPr>
      </w:pPr>
    </w:p>
    <w:p w:rsidR="0003497B" w:rsidRPr="0003497B" w:rsidRDefault="0003497B" w:rsidP="0003497B">
      <w:pPr>
        <w:spacing w:line="276" w:lineRule="auto"/>
        <w:rPr>
          <w:color w:val="000000"/>
        </w:rPr>
      </w:pPr>
      <w:r w:rsidRPr="0003497B">
        <w:rPr>
          <w:color w:val="000000"/>
        </w:rPr>
        <w:t>Uczyliśmy się, jak bezpiecznie zachowywać się na ulicy, na drodze, na placu zabaw i w zetknięciu ze zwierzętami. Rozmawialiśmy o tym, po której stronie chodnika czy szosy chodzimy, do czego służą światła, jak wygląda przejście dla pieszych i dlaczego trzeba rozejrzeć się przed przejściem przez jezdnię. Poznawaliśmy znaczenie znaków nakazu i zakazu na placu zabaw i staraliśmy się zachowywać uprzejmie – cierpliwie czekać na swoją kolej, nie przepychać się, dzielić się zabawkami. Dowiedzieliśmy się, w jaki sposób należy zachowywać się, kiedy spotkamy zwierzę, którego nie znamy. Poznaliśmy też numer alarmowy (112) i ćwiczyliśmy rozmowę z dyspozytorem. Warto nauczyć dziecko również numerów na pogotowie (999), straż pożarną (998) i policję (997).</w:t>
      </w:r>
    </w:p>
    <w:p w:rsidR="0003497B" w:rsidRPr="0003497B" w:rsidRDefault="0003497B" w:rsidP="0003497B">
      <w:pPr>
        <w:spacing w:line="276" w:lineRule="auto"/>
        <w:rPr>
          <w:color w:val="000000"/>
        </w:rPr>
      </w:pPr>
    </w:p>
    <w:p w:rsidR="0003497B" w:rsidRPr="0003497B" w:rsidRDefault="0003497B" w:rsidP="0003497B">
      <w:pPr>
        <w:spacing w:line="276" w:lineRule="auto"/>
        <w:rPr>
          <w:color w:val="000000"/>
        </w:rPr>
      </w:pPr>
      <w:r w:rsidRPr="0003497B">
        <w:rPr>
          <w:color w:val="000000"/>
        </w:rPr>
        <w:t>Człowiek funkcjonuje w różnych aspektach: fizycznym, psychicznym, społecznym, duchowym, intelektualnym. Podobnie podczas wzrostu dziecka każda z tych dziedzin powinna być kształtowana. Do prawidłowego rozwoju dziecko potrzebuje mieć możliwość podejmowania swobodnej, niezorganizowanej zabawy. Wpływa ona pozytywnie na jego umiejętności komunikacyjne i społeczne, pozwala rozwijać zdolności poznawcze, wspomaga rozwój fizyczny, kształtuje wyobraźnię i kreatywność. Dlatego w przypadku dziecka w wieku przedszkolnym, jest szczególnie istotne, by dać mu czas na spontaniczną aktywność, którą samodzielnie wymyśla, podejmowaną wraz z rówieśnikami, rodzicami lub indywidualnie. Dobrze jest nie planować dla niego zbyt wielu zorganizowanych aktywności. Jeśli dziecko jest chętne, krótkie zajęcia dodatkowe 1-2 razy w tygodniu w zupełności wystarczą. Nawet, jeśli synek lub córeczka mówi, że chciałby chodzić na więcej zajęć, zamiast ulec namowom lepiej wytłumaczyć mu, że przyjdzie na to czas, a dzięki temu dać mu szansę na bardziej harmonijny rozwój.</w:t>
      </w:r>
    </w:p>
    <w:p w:rsidR="003B12C5" w:rsidRDefault="003B12C5"/>
    <w:sectPr w:rsidR="003B12C5" w:rsidSect="003B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97B"/>
    <w:rsid w:val="0003497B"/>
    <w:rsid w:val="003B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2019-09-21T13:24:00Z</dcterms:created>
  <dcterms:modified xsi:type="dcterms:W3CDTF">2019-09-21T13:26:00Z</dcterms:modified>
</cp:coreProperties>
</file>