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B0B" w:rsidRPr="0007723F" w:rsidRDefault="00AB129F" w:rsidP="00AB129F">
      <w:pPr>
        <w:jc w:val="center"/>
        <w:rPr>
          <w:rFonts w:ascii="Times New Roman" w:hAnsi="Times New Roman" w:cs="Times New Roman"/>
          <w:b/>
          <w:sz w:val="28"/>
        </w:rPr>
      </w:pPr>
      <w:r w:rsidRPr="0007723F">
        <w:rPr>
          <w:rFonts w:ascii="Times New Roman" w:hAnsi="Times New Roman" w:cs="Times New Roman"/>
          <w:b/>
          <w:sz w:val="28"/>
        </w:rPr>
        <w:t>Grupa „Liski” i „Sówki”</w:t>
      </w:r>
    </w:p>
    <w:p w:rsidR="00AB129F" w:rsidRPr="00AB129F" w:rsidRDefault="000E4BD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Data: 30</w:t>
      </w:r>
      <w:r w:rsidR="00AB129F" w:rsidRPr="00AB129F">
        <w:rPr>
          <w:rFonts w:ascii="Times New Roman" w:hAnsi="Times New Roman" w:cs="Times New Roman"/>
          <w:sz w:val="24"/>
        </w:rPr>
        <w:t>.03.2021</w:t>
      </w:r>
      <w:r>
        <w:rPr>
          <w:rFonts w:ascii="Times New Roman" w:hAnsi="Times New Roman" w:cs="Times New Roman"/>
          <w:sz w:val="24"/>
        </w:rPr>
        <w:t>- wtorek</w:t>
      </w:r>
    </w:p>
    <w:p w:rsidR="001940D5" w:rsidRDefault="000E4BD4" w:rsidP="001D554D">
      <w:pPr>
        <w:tabs>
          <w:tab w:val="left" w:pos="4069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Temat dnia: Kartka wielkanocna</w:t>
      </w:r>
      <w:r w:rsidR="001D554D">
        <w:rPr>
          <w:rFonts w:ascii="Times New Roman" w:hAnsi="Times New Roman" w:cs="Times New Roman"/>
          <w:b/>
          <w:sz w:val="24"/>
        </w:rPr>
        <w:tab/>
      </w:r>
    </w:p>
    <w:p w:rsidR="001D554D" w:rsidRDefault="001D554D" w:rsidP="001D554D">
      <w:pPr>
        <w:tabs>
          <w:tab w:val="left" w:pos="4069"/>
        </w:tabs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drawing>
          <wp:inline distT="0" distB="0" distL="0" distR="0">
            <wp:extent cx="2259879" cy="1476686"/>
            <wp:effectExtent l="19050" t="0" r="7071" b="0"/>
            <wp:docPr id="10" name="Obraz 10" descr="Uniwersytet Dzieci w Klasie - Materiały dla Nauczyci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iwersytet Dzieci w Klasie - Materiały dla Nauczyciel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81" cy="147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9F" w:rsidRDefault="000E4BD4" w:rsidP="000E4BD4">
      <w:pPr>
        <w:pStyle w:val="Akapitzlist"/>
        <w:numPr>
          <w:ilvl w:val="0"/>
          <w:numId w:val="1"/>
        </w:num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Praca plastyczna- kolorowanka wodna „Kogut”</w:t>
      </w:r>
    </w:p>
    <w:p w:rsidR="000E4BD4" w:rsidRDefault="000E4BD4" w:rsidP="000E4BD4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(dzieci kartę pracy mają w swoich teczkach).</w:t>
      </w:r>
    </w:p>
    <w:p w:rsidR="000E4BD4" w:rsidRDefault="000E4BD4" w:rsidP="000E4BD4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</w:p>
    <w:p w:rsidR="000E4BD4" w:rsidRDefault="000E4BD4" w:rsidP="000E4BD4">
      <w:pPr>
        <w:pStyle w:val="Akapitzlist"/>
        <w:numPr>
          <w:ilvl w:val="0"/>
          <w:numId w:val="1"/>
        </w:num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Karta pracy, część 3, strona 60</w:t>
      </w:r>
    </w:p>
    <w:p w:rsidR="000E4BD4" w:rsidRDefault="000E4BD4" w:rsidP="000E4BD4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1862913" cy="2530134"/>
            <wp:effectExtent l="19050" t="0" r="3987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8647" t="22951" r="4024" b="1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913" cy="253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D4" w:rsidRDefault="000E4BD4" w:rsidP="000E4BD4">
      <w:pPr>
        <w:pStyle w:val="Akapitzlist"/>
        <w:numPr>
          <w:ilvl w:val="0"/>
          <w:numId w:val="1"/>
        </w:num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Słuchanie wiersza A. Galicy „Piosenka wielkanocna”</w:t>
      </w:r>
    </w:p>
    <w:p w:rsidR="000E4BD4" w:rsidRDefault="000E4BD4" w:rsidP="000E4BD4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5442385" cy="1180214"/>
            <wp:effectExtent l="19050" t="0" r="59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092" t="38360" r="4480" b="3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83" cy="11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D4" w:rsidRDefault="000E4BD4" w:rsidP="000E4BD4">
      <w:pPr>
        <w:pStyle w:val="Akapitzlist"/>
        <w:tabs>
          <w:tab w:val="left" w:pos="398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-Wypowiedzi dzieci na temat zwierząt wymienionych w utworze oraz ich sposobów przygotowań do świąt.</w:t>
      </w:r>
    </w:p>
    <w:p w:rsidR="000E4BD4" w:rsidRDefault="000E4BD4" w:rsidP="000E4BD4">
      <w:pPr>
        <w:pStyle w:val="Akapitzlist"/>
        <w:tabs>
          <w:tab w:val="left" w:pos="3985"/>
        </w:tabs>
        <w:rPr>
          <w:rFonts w:ascii="Times New Roman" w:hAnsi="Times New Roman" w:cs="Times New Roman"/>
          <w:sz w:val="24"/>
        </w:rPr>
      </w:pPr>
    </w:p>
    <w:p w:rsidR="000E4BD4" w:rsidRPr="000E4BD4" w:rsidRDefault="000E4BD4" w:rsidP="000E4BD4">
      <w:pPr>
        <w:pStyle w:val="Akapitzlist"/>
        <w:numPr>
          <w:ilvl w:val="0"/>
          <w:numId w:val="1"/>
        </w:num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 w:rsidRPr="000E4BD4">
        <w:rPr>
          <w:rFonts w:ascii="Times New Roman" w:hAnsi="Times New Roman" w:cs="Times New Roman"/>
          <w:b/>
          <w:sz w:val="24"/>
        </w:rPr>
        <w:t>Ćwiczenia słowne „Układamy rymy”.</w:t>
      </w:r>
    </w:p>
    <w:p w:rsidR="000E4BD4" w:rsidRPr="000E4BD4" w:rsidRDefault="000E4BD4" w:rsidP="000E4BD4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</w:p>
    <w:p w:rsidR="000E4BD4" w:rsidRDefault="000E4BD4" w:rsidP="000E4BD4">
      <w:pPr>
        <w:pStyle w:val="Akapitzlist"/>
        <w:tabs>
          <w:tab w:val="left" w:pos="398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516976" cy="1392865"/>
            <wp:effectExtent l="19050" t="0" r="7524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709" t="40656" r="11566" b="2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98" cy="139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D4" w:rsidRDefault="000E4BD4" w:rsidP="000E4BD4">
      <w:pPr>
        <w:pStyle w:val="Akapitzlist"/>
        <w:tabs>
          <w:tab w:val="left" w:pos="3985"/>
        </w:tabs>
        <w:rPr>
          <w:rFonts w:ascii="Times New Roman" w:hAnsi="Times New Roman" w:cs="Times New Roman"/>
          <w:sz w:val="24"/>
        </w:rPr>
      </w:pPr>
    </w:p>
    <w:p w:rsidR="000E4BD4" w:rsidRDefault="000E4BD4" w:rsidP="000E4BD4">
      <w:pPr>
        <w:pStyle w:val="Akapitzlist"/>
        <w:numPr>
          <w:ilvl w:val="0"/>
          <w:numId w:val="1"/>
        </w:num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 w:rsidRPr="000E4BD4">
        <w:rPr>
          <w:rFonts w:ascii="Times New Roman" w:hAnsi="Times New Roman" w:cs="Times New Roman"/>
          <w:b/>
          <w:sz w:val="24"/>
        </w:rPr>
        <w:t>Słuchanie utworu M. Musorgskiego „Taniec kurcząt w skorupkach”.</w:t>
      </w:r>
    </w:p>
    <w:p w:rsidR="000E4BD4" w:rsidRDefault="001D554D" w:rsidP="001D554D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hyperlink r:id="rId11" w:history="1">
        <w:r w:rsidRPr="00A8554D">
          <w:rPr>
            <w:rStyle w:val="Hipercze"/>
            <w:rFonts w:ascii="Times New Roman" w:hAnsi="Times New Roman" w:cs="Times New Roman"/>
            <w:b/>
            <w:sz w:val="24"/>
          </w:rPr>
          <w:t>https://www.youtube.com/watch?v=pjXHbFcA3Ok</w:t>
        </w:r>
      </w:hyperlink>
    </w:p>
    <w:p w:rsidR="001D554D" w:rsidRDefault="001D554D" w:rsidP="001D554D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</w:p>
    <w:p w:rsidR="001D554D" w:rsidRDefault="001D554D" w:rsidP="001D554D">
      <w:pPr>
        <w:pStyle w:val="Akapitzlist"/>
        <w:numPr>
          <w:ilvl w:val="0"/>
          <w:numId w:val="1"/>
        </w:num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Historia kartki pocztowej.</w:t>
      </w:r>
    </w:p>
    <w:p w:rsidR="001D554D" w:rsidRDefault="001D554D" w:rsidP="001D554D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55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Pierwsze kartki pocztowe stworzone zostały w Wielkiej Brytanii. Pierwsza z nich najprawdopodobniej była wysłana dla żartu – pisarz Theodore Hook wysłał do siebie kartkę, na której nakleił znaczek i narysował karykatury pracowników poczty. Kartka doszła, i historycznie uznawana jest za pierwszą pocztówkę. W roku 2002 została sprzedana na aukcji za prawie 32 tysiące funtów.  Obecnie rolę kartek coraz częściej przejmują obrazki wysyłane e-mailem lub w mediach społecznościowych. Poczta Polska, przez platformę i aplikację </w:t>
      </w:r>
      <w:hyperlink r:id="rId12" w:tgtFrame="_blank" w:history="1">
        <w:r w:rsidRPr="001D554D">
          <w:rPr>
            <w:rStyle w:val="Hipercze"/>
            <w:rFonts w:ascii="Times New Roman" w:hAnsi="Times New Roman" w:cs="Times New Roman"/>
            <w:color w:val="D42E27"/>
            <w:sz w:val="24"/>
            <w:szCs w:val="24"/>
            <w:bdr w:val="none" w:sz="0" w:space="0" w:color="auto" w:frame="1"/>
            <w:shd w:val="clear" w:color="auto" w:fill="FFFFFF"/>
          </w:rPr>
          <w:t>Envelo</w:t>
        </w:r>
      </w:hyperlink>
      <w:r w:rsidRPr="001D55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pozwala jednak połączyć urok tradycyjnej, papierowej kartki z nowoczesną metodą wysyłki prosto z internetu – użytkownik </w:t>
      </w:r>
      <w:hyperlink r:id="rId13" w:tgtFrame="_blank" w:history="1">
        <w:r w:rsidRPr="001D554D">
          <w:rPr>
            <w:rStyle w:val="Hipercze"/>
            <w:rFonts w:ascii="Times New Roman" w:hAnsi="Times New Roman" w:cs="Times New Roman"/>
            <w:color w:val="D42E27"/>
            <w:sz w:val="24"/>
            <w:szCs w:val="24"/>
            <w:bdr w:val="none" w:sz="0" w:space="0" w:color="auto" w:frame="1"/>
            <w:shd w:val="clear" w:color="auto" w:fill="FFFFFF"/>
          </w:rPr>
          <w:t>może zaprojektować swoją kartkę</w:t>
        </w:r>
      </w:hyperlink>
      <w:r w:rsidRPr="001D55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lub wybrać z kolekcji, napisać życzenia, a drukiem i wysyłką zajmie się już Poczta Polska!</w:t>
      </w:r>
    </w:p>
    <w:p w:rsidR="001D554D" w:rsidRDefault="001D554D" w:rsidP="001D554D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D554D" w:rsidRDefault="001D554D" w:rsidP="001D554D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D554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Rodzaje kartek świątecznych.</w:t>
      </w:r>
    </w:p>
    <w:p w:rsidR="001D554D" w:rsidRDefault="001D554D" w:rsidP="001D554D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732028" cy="2470716"/>
            <wp:effectExtent l="19050" t="0" r="1772" b="0"/>
            <wp:docPr id="5" name="Obraz 13" descr="Kartki ręcznie robione, Wielkanoc 7127168522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tki ręcznie robione, Wielkanoc 7127168522 - Allegro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17" cy="24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4D" w:rsidRDefault="001D554D" w:rsidP="001D554D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554D" w:rsidRDefault="001D554D" w:rsidP="001D554D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dla chętnych!</w:t>
      </w:r>
    </w:p>
    <w:p w:rsidR="001D554D" w:rsidRDefault="001D554D" w:rsidP="001D554D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Wykonaj kartkę świąteczną dowolnym sposobem. </w:t>
      </w:r>
    </w:p>
    <w:p w:rsidR="001D554D" w:rsidRDefault="001D554D" w:rsidP="001D554D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554D" w:rsidRDefault="001D554D" w:rsidP="001D554D">
      <w:pPr>
        <w:pStyle w:val="Akapitzlist"/>
        <w:numPr>
          <w:ilvl w:val="0"/>
          <w:numId w:val="1"/>
        </w:numPr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Zeszyt w linie, kolejna wpisana litera.</w:t>
      </w:r>
    </w:p>
    <w:p w:rsidR="001D554D" w:rsidRDefault="001D554D" w:rsidP="001D554D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(zeszyty znajdują się w teczkach)</w:t>
      </w:r>
    </w:p>
    <w:p w:rsidR="001D554D" w:rsidRDefault="001D554D" w:rsidP="001D554D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554D" w:rsidRPr="00CC2066" w:rsidRDefault="001D554D" w:rsidP="00CC2066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Zachęcamy do wysyłania zdjęć</w:t>
      </w:r>
      <w:r w:rsidR="00CC2066">
        <w:rPr>
          <w:rFonts w:ascii="Times New Roman" w:hAnsi="Times New Roman" w:cs="Times New Roman"/>
          <w:b/>
          <w:sz w:val="24"/>
          <w:szCs w:val="24"/>
        </w:rPr>
        <w:t xml:space="preserve"> na adres: </w:t>
      </w:r>
      <w:r w:rsidRPr="00CC2066">
        <w:rPr>
          <w:rFonts w:ascii="Times New Roman" w:hAnsi="Times New Roman" w:cs="Times New Roman"/>
          <w:b/>
          <w:color w:val="000000" w:themeColor="text1"/>
          <w:sz w:val="24"/>
          <w:szCs w:val="23"/>
          <w:shd w:val="clear" w:color="auto" w:fill="FFFFFF"/>
        </w:rPr>
        <w:t>zerowkibaranow@gmail.com</w:t>
      </w:r>
    </w:p>
    <w:sectPr w:rsidR="001D554D" w:rsidRPr="00CC2066" w:rsidSect="00910B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8A1" w:rsidRDefault="00CD58A1" w:rsidP="001D554D">
      <w:pPr>
        <w:spacing w:after="0" w:line="240" w:lineRule="auto"/>
      </w:pPr>
      <w:r>
        <w:separator/>
      </w:r>
    </w:p>
  </w:endnote>
  <w:endnote w:type="continuationSeparator" w:id="1">
    <w:p w:rsidR="00CD58A1" w:rsidRDefault="00CD58A1" w:rsidP="001D5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8A1" w:rsidRDefault="00CD58A1" w:rsidP="001D554D">
      <w:pPr>
        <w:spacing w:after="0" w:line="240" w:lineRule="auto"/>
      </w:pPr>
      <w:r>
        <w:separator/>
      </w:r>
    </w:p>
  </w:footnote>
  <w:footnote w:type="continuationSeparator" w:id="1">
    <w:p w:rsidR="00CD58A1" w:rsidRDefault="00CD58A1" w:rsidP="001D55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C5358"/>
    <w:multiLevelType w:val="hybridMultilevel"/>
    <w:tmpl w:val="C5AE2C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129F"/>
    <w:rsid w:val="0007723F"/>
    <w:rsid w:val="000E4BD4"/>
    <w:rsid w:val="001940D5"/>
    <w:rsid w:val="001D554D"/>
    <w:rsid w:val="00626194"/>
    <w:rsid w:val="00910B0B"/>
    <w:rsid w:val="00AB129F"/>
    <w:rsid w:val="00CC2066"/>
    <w:rsid w:val="00CD58A1"/>
    <w:rsid w:val="00FF4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0B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129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B1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29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129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1940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1D5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D554D"/>
  </w:style>
  <w:style w:type="paragraph" w:styleId="Stopka">
    <w:name w:val="footer"/>
    <w:basedOn w:val="Normalny"/>
    <w:link w:val="StopkaZnak"/>
    <w:uiPriority w:val="99"/>
    <w:semiHidden/>
    <w:unhideWhenUsed/>
    <w:rsid w:val="001D5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D55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kartki-wielkanocne.envelo.p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envelo.pl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jXHbFcA3O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246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krystian</dc:creator>
  <cp:lastModifiedBy>krystian</cp:lastModifiedBy>
  <cp:revision>2</cp:revision>
  <dcterms:created xsi:type="dcterms:W3CDTF">2021-03-28T17:09:00Z</dcterms:created>
  <dcterms:modified xsi:type="dcterms:W3CDTF">2021-03-28T17:09:00Z</dcterms:modified>
</cp:coreProperties>
</file>