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41" w:rsidRDefault="00487165" w:rsidP="00212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„Jeżyków”  (</w:t>
      </w:r>
      <w:r w:rsidR="00783390">
        <w:rPr>
          <w:rFonts w:ascii="Times New Roman" w:hAnsi="Times New Roman" w:cs="Times New Roman"/>
          <w:sz w:val="24"/>
          <w:szCs w:val="24"/>
        </w:rPr>
        <w:t>29.03</w:t>
      </w:r>
      <w:r w:rsidR="00040299">
        <w:rPr>
          <w:rFonts w:ascii="Times New Roman" w:hAnsi="Times New Roman" w:cs="Times New Roman"/>
          <w:sz w:val="24"/>
          <w:szCs w:val="24"/>
        </w:rPr>
        <w:t>.2021r.</w:t>
      </w:r>
      <w:bookmarkStart w:id="0" w:name="_GoBack"/>
      <w:bookmarkEnd w:id="0"/>
      <w:r w:rsidR="00212241">
        <w:rPr>
          <w:rFonts w:ascii="Times New Roman" w:hAnsi="Times New Roman" w:cs="Times New Roman"/>
          <w:sz w:val="24"/>
          <w:szCs w:val="24"/>
        </w:rPr>
        <w:t>)</w:t>
      </w:r>
    </w:p>
    <w:p w:rsidR="00212241" w:rsidRPr="00EC4745" w:rsidRDefault="00212241" w:rsidP="00212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 tygodnia</w:t>
      </w:r>
      <w:r w:rsidRPr="00EC4745">
        <w:rPr>
          <w:rFonts w:ascii="Times New Roman" w:hAnsi="Times New Roman" w:cs="Times New Roman"/>
          <w:sz w:val="28"/>
          <w:szCs w:val="28"/>
        </w:rPr>
        <w:t>:</w:t>
      </w:r>
      <w:r w:rsidR="00EC4745" w:rsidRPr="00EC4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390">
        <w:rPr>
          <w:rFonts w:ascii="Times New Roman" w:hAnsi="Times New Roman" w:cs="Times New Roman"/>
          <w:b/>
          <w:sz w:val="28"/>
          <w:szCs w:val="28"/>
          <w:u w:val="single"/>
        </w:rPr>
        <w:t>Pisanki wielkanocne</w:t>
      </w:r>
      <w:r w:rsidR="0048716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817FB" w:rsidRDefault="00B817FB" w:rsidP="00B817F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783390" w:rsidRDefault="00783390" w:rsidP="0078339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3390">
        <w:rPr>
          <w:rFonts w:ascii="Times New Roman" w:hAnsi="Times New Roman" w:cs="Times New Roman"/>
          <w:sz w:val="24"/>
          <w:szCs w:val="24"/>
        </w:rPr>
        <w:t xml:space="preserve">Zabawa badawcza </w:t>
      </w:r>
      <w:r w:rsidRPr="00783390">
        <w:rPr>
          <w:rFonts w:ascii="Times New Roman" w:hAnsi="Times New Roman" w:cs="Times New Roman"/>
          <w:i/>
          <w:sz w:val="24"/>
          <w:szCs w:val="24"/>
        </w:rPr>
        <w:t>Poznajemy budowę jajka</w:t>
      </w:r>
      <w:r>
        <w:rPr>
          <w:rFonts w:ascii="Times New Roman" w:hAnsi="Times New Roman" w:cs="Times New Roman"/>
          <w:sz w:val="24"/>
          <w:szCs w:val="24"/>
        </w:rPr>
        <w:t xml:space="preserve"> – ZAŁĄCZNIK 1.</w:t>
      </w:r>
    </w:p>
    <w:p w:rsidR="00783390" w:rsidRDefault="00783390" w:rsidP="00783390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F93EAD" w:rsidRDefault="00783390" w:rsidP="00783390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ogląda</w:t>
      </w:r>
      <w:r w:rsidRPr="00783390">
        <w:rPr>
          <w:rFonts w:ascii="Times New Roman" w:hAnsi="Times New Roman" w:cs="Times New Roman"/>
          <w:sz w:val="24"/>
          <w:szCs w:val="24"/>
        </w:rPr>
        <w:t xml:space="preserve"> jajka: kurze,</w:t>
      </w:r>
      <w:r>
        <w:rPr>
          <w:rFonts w:ascii="Times New Roman" w:hAnsi="Times New Roman" w:cs="Times New Roman"/>
          <w:sz w:val="24"/>
          <w:szCs w:val="24"/>
        </w:rPr>
        <w:t xml:space="preserve"> przepiórcze i strusie (obrazki)., porównuje</w:t>
      </w:r>
      <w:r w:rsidRPr="00783390">
        <w:rPr>
          <w:rFonts w:ascii="Times New Roman" w:hAnsi="Times New Roman" w:cs="Times New Roman"/>
          <w:sz w:val="24"/>
          <w:szCs w:val="24"/>
        </w:rPr>
        <w:t xml:space="preserve"> ich wie</w:t>
      </w:r>
      <w:r>
        <w:rPr>
          <w:rFonts w:ascii="Times New Roman" w:hAnsi="Times New Roman" w:cs="Times New Roman"/>
          <w:sz w:val="24"/>
          <w:szCs w:val="24"/>
        </w:rPr>
        <w:t>lkość i kolorystykę, wypowiada</w:t>
      </w:r>
      <w:r w:rsidRPr="00783390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ię na temat ich kształtu; podaje</w:t>
      </w:r>
      <w:r w:rsidRPr="00783390">
        <w:rPr>
          <w:rFonts w:ascii="Times New Roman" w:hAnsi="Times New Roman" w:cs="Times New Roman"/>
          <w:sz w:val="24"/>
          <w:szCs w:val="24"/>
        </w:rPr>
        <w:t xml:space="preserve"> przykłady zwierząt, które wykluwają się z jajek.</w:t>
      </w:r>
    </w:p>
    <w:p w:rsidR="00783390" w:rsidRDefault="00783390" w:rsidP="00783390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</w:t>
      </w:r>
      <w:r w:rsidRPr="00783390">
        <w:rPr>
          <w:rFonts w:ascii="Times New Roman" w:hAnsi="Times New Roman" w:cs="Times New Roman"/>
          <w:sz w:val="24"/>
          <w:szCs w:val="24"/>
        </w:rPr>
        <w:t>roz</w:t>
      </w:r>
      <w:r>
        <w:rPr>
          <w:rFonts w:ascii="Times New Roman" w:hAnsi="Times New Roman" w:cs="Times New Roman"/>
          <w:sz w:val="24"/>
          <w:szCs w:val="24"/>
        </w:rPr>
        <w:t>bija przed dzieckiem jajko. Dziecko ogląda jego zawartość, nazywa</w:t>
      </w:r>
      <w:r w:rsidRPr="00783390">
        <w:rPr>
          <w:rFonts w:ascii="Times New Roman" w:hAnsi="Times New Roman" w:cs="Times New Roman"/>
          <w:sz w:val="24"/>
          <w:szCs w:val="24"/>
        </w:rPr>
        <w:t xml:space="preserve"> poszczególne części składowe: skorupka, białko, żółtko.</w:t>
      </w:r>
      <w:r>
        <w:rPr>
          <w:rFonts w:ascii="Times New Roman" w:hAnsi="Times New Roman" w:cs="Times New Roman"/>
          <w:sz w:val="24"/>
          <w:szCs w:val="24"/>
        </w:rPr>
        <w:t xml:space="preserve"> Rodzic</w:t>
      </w:r>
      <w:r w:rsidRPr="00783390">
        <w:rPr>
          <w:rFonts w:ascii="Times New Roman" w:hAnsi="Times New Roman" w:cs="Times New Roman"/>
          <w:sz w:val="24"/>
          <w:szCs w:val="24"/>
        </w:rPr>
        <w:t xml:space="preserve"> zwraca uwag</w:t>
      </w:r>
      <w:r>
        <w:rPr>
          <w:rFonts w:ascii="Times New Roman" w:hAnsi="Times New Roman" w:cs="Times New Roman"/>
          <w:sz w:val="24"/>
          <w:szCs w:val="24"/>
        </w:rPr>
        <w:t>ę na zarodek i wyjaśnia dziecku</w:t>
      </w:r>
      <w:r w:rsidRPr="00783390">
        <w:rPr>
          <w:rFonts w:ascii="Times New Roman" w:hAnsi="Times New Roman" w:cs="Times New Roman"/>
          <w:sz w:val="24"/>
          <w:szCs w:val="24"/>
        </w:rPr>
        <w:t>, że kurcząt</w:t>
      </w:r>
      <w:r>
        <w:rPr>
          <w:rFonts w:ascii="Times New Roman" w:hAnsi="Times New Roman" w:cs="Times New Roman"/>
          <w:sz w:val="24"/>
          <w:szCs w:val="24"/>
        </w:rPr>
        <w:t>ka wykluwają się z jajek, w któ</w:t>
      </w:r>
      <w:r w:rsidRPr="00783390">
        <w:rPr>
          <w:rFonts w:ascii="Times New Roman" w:hAnsi="Times New Roman" w:cs="Times New Roman"/>
          <w:sz w:val="24"/>
          <w:szCs w:val="24"/>
        </w:rPr>
        <w:t>rych są zarodki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2C3" w:rsidRDefault="00783390" w:rsidP="00783390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 pokazuje  dziecku</w:t>
      </w:r>
      <w:r w:rsidRPr="00783390">
        <w:rPr>
          <w:rFonts w:ascii="Times New Roman" w:hAnsi="Times New Roman" w:cs="Times New Roman"/>
          <w:sz w:val="24"/>
          <w:szCs w:val="24"/>
        </w:rPr>
        <w:t xml:space="preserve">  dwa  jednakowe  </w:t>
      </w:r>
      <w:r>
        <w:rPr>
          <w:rFonts w:ascii="Times New Roman" w:hAnsi="Times New Roman" w:cs="Times New Roman"/>
          <w:sz w:val="24"/>
          <w:szCs w:val="24"/>
        </w:rPr>
        <w:t>jajka.  Prosi,  aby  zastanowiło</w:t>
      </w:r>
      <w:r w:rsidRPr="00783390">
        <w:rPr>
          <w:rFonts w:ascii="Times New Roman" w:hAnsi="Times New Roman" w:cs="Times New Roman"/>
          <w:sz w:val="24"/>
          <w:szCs w:val="24"/>
        </w:rPr>
        <w:t xml:space="preserve">  się,  po  czym  można  poznać,  że  jedno  z  nich  jest  surowe, </w:t>
      </w:r>
      <w:r w:rsidR="00A142C3">
        <w:rPr>
          <w:rFonts w:ascii="Times New Roman" w:hAnsi="Times New Roman" w:cs="Times New Roman"/>
          <w:sz w:val="24"/>
          <w:szCs w:val="24"/>
        </w:rPr>
        <w:t xml:space="preserve"> a  drugie  –  gotowane.  Dziecko  podaje  swoje  propozycje.  Następnie  rodzic</w:t>
      </w:r>
      <w:r w:rsidRPr="00783390">
        <w:rPr>
          <w:rFonts w:ascii="Times New Roman" w:hAnsi="Times New Roman" w:cs="Times New Roman"/>
          <w:sz w:val="24"/>
          <w:szCs w:val="24"/>
        </w:rPr>
        <w:t xml:space="preserve">  wprawia  oba  ja</w:t>
      </w:r>
      <w:r w:rsidR="00A142C3">
        <w:rPr>
          <w:rFonts w:ascii="Times New Roman" w:hAnsi="Times New Roman" w:cs="Times New Roman"/>
          <w:sz w:val="24"/>
          <w:szCs w:val="24"/>
        </w:rPr>
        <w:t>jka  w  ruch  obrotowy.  Dziecko obserwuje</w:t>
      </w:r>
      <w:r w:rsidRPr="00783390">
        <w:rPr>
          <w:rFonts w:ascii="Times New Roman" w:hAnsi="Times New Roman" w:cs="Times New Roman"/>
          <w:sz w:val="24"/>
          <w:szCs w:val="24"/>
        </w:rPr>
        <w:t xml:space="preserve">  porusza</w:t>
      </w:r>
      <w:r w:rsidR="00A142C3">
        <w:rPr>
          <w:rFonts w:ascii="Times New Roman" w:hAnsi="Times New Roman" w:cs="Times New Roman"/>
          <w:sz w:val="24"/>
          <w:szCs w:val="24"/>
        </w:rPr>
        <w:t>jące  się  jajka i określa</w:t>
      </w:r>
      <w:r w:rsidRPr="00783390">
        <w:rPr>
          <w:rFonts w:ascii="Times New Roman" w:hAnsi="Times New Roman" w:cs="Times New Roman"/>
          <w:sz w:val="24"/>
          <w:szCs w:val="24"/>
        </w:rPr>
        <w:t>, które z nich kręci się szybciej. Rozbija</w:t>
      </w:r>
      <w:r w:rsidR="00A142C3">
        <w:rPr>
          <w:rFonts w:ascii="Times New Roman" w:hAnsi="Times New Roman" w:cs="Times New Roman"/>
          <w:sz w:val="24"/>
          <w:szCs w:val="24"/>
        </w:rPr>
        <w:t>ją jajko i sprawdzają, czy miało rację. (Rodzic</w:t>
      </w:r>
      <w:r w:rsidRPr="00783390">
        <w:rPr>
          <w:rFonts w:ascii="Times New Roman" w:hAnsi="Times New Roman" w:cs="Times New Roman"/>
          <w:sz w:val="24"/>
          <w:szCs w:val="24"/>
        </w:rPr>
        <w:t xml:space="preserve">  wyjaśnia,  dlaczego  tak  się  dzieje,  że  jajko  gotowane  wprawione  w </w:t>
      </w:r>
      <w:r w:rsidR="00A142C3">
        <w:rPr>
          <w:rFonts w:ascii="Times New Roman" w:hAnsi="Times New Roman" w:cs="Times New Roman"/>
          <w:sz w:val="24"/>
          <w:szCs w:val="24"/>
        </w:rPr>
        <w:t xml:space="preserve"> ruch  porusza  się  szybciej).</w:t>
      </w:r>
    </w:p>
    <w:p w:rsidR="00A142C3" w:rsidRDefault="00A142C3" w:rsidP="00A142C3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:rsidR="00201377" w:rsidRDefault="00783390" w:rsidP="00AE60B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42C3">
        <w:rPr>
          <w:rFonts w:ascii="Times New Roman" w:hAnsi="Times New Roman" w:cs="Times New Roman"/>
          <w:sz w:val="24"/>
          <w:szCs w:val="24"/>
        </w:rPr>
        <w:t>Oglądanie pocztówek i obrazków związanych z Wielkano</w:t>
      </w:r>
      <w:r w:rsidR="00A142C3">
        <w:rPr>
          <w:rFonts w:ascii="Times New Roman" w:hAnsi="Times New Roman" w:cs="Times New Roman"/>
          <w:sz w:val="24"/>
          <w:szCs w:val="24"/>
        </w:rPr>
        <w:t>cą; zwracanie uwagi na powtarza</w:t>
      </w:r>
      <w:r w:rsidRPr="00A142C3">
        <w:rPr>
          <w:rFonts w:ascii="Times New Roman" w:hAnsi="Times New Roman" w:cs="Times New Roman"/>
          <w:sz w:val="24"/>
          <w:szCs w:val="24"/>
        </w:rPr>
        <w:t>jące się na nich elementy</w:t>
      </w:r>
      <w:r w:rsidR="00A142C3">
        <w:rPr>
          <w:rFonts w:ascii="Times New Roman" w:hAnsi="Times New Roman" w:cs="Times New Roman"/>
          <w:sz w:val="24"/>
          <w:szCs w:val="24"/>
        </w:rPr>
        <w:t>, wypowiadanie się na ich temat – ZAŁĄCZNIK nr 2.</w:t>
      </w:r>
    </w:p>
    <w:p w:rsidR="00AE60B1" w:rsidRPr="00AE60B1" w:rsidRDefault="00AE60B1" w:rsidP="00AE60B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201377" w:rsidRDefault="00201377" w:rsidP="002013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1377">
        <w:rPr>
          <w:rFonts w:ascii="Times New Roman" w:hAnsi="Times New Roman" w:cs="Times New Roman"/>
          <w:sz w:val="24"/>
          <w:szCs w:val="24"/>
        </w:rPr>
        <w:t>Kreślenie w powietrzu kształtu jajka: dużego, a potem – małego.</w:t>
      </w:r>
    </w:p>
    <w:p w:rsidR="00201377" w:rsidRPr="00201377" w:rsidRDefault="00201377" w:rsidP="0020137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01377" w:rsidRDefault="00201377" w:rsidP="002013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1377">
        <w:rPr>
          <w:rFonts w:ascii="Times New Roman" w:hAnsi="Times New Roman" w:cs="Times New Roman"/>
          <w:sz w:val="24"/>
          <w:szCs w:val="24"/>
        </w:rPr>
        <w:t>Słuchanie kilku ciekawostek na temat pisanek.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377" w:rsidRPr="00201377" w:rsidRDefault="00201377" w:rsidP="0020137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01377" w:rsidRDefault="00201377" w:rsidP="0020137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01377">
        <w:rPr>
          <w:rFonts w:ascii="Times New Roman" w:hAnsi="Times New Roman" w:cs="Times New Roman"/>
          <w:i/>
          <w:sz w:val="24"/>
          <w:szCs w:val="24"/>
        </w:rPr>
        <w:t>Zwyczaj zdobienia jaj w czasie Wielkanocy ma w Polsce długą</w:t>
      </w:r>
      <w:r>
        <w:rPr>
          <w:rFonts w:ascii="Times New Roman" w:hAnsi="Times New Roman" w:cs="Times New Roman"/>
          <w:i/>
          <w:sz w:val="24"/>
          <w:szCs w:val="24"/>
        </w:rPr>
        <w:t xml:space="preserve"> tradycję                   (od X wieku). Najpopu</w:t>
      </w:r>
      <w:r w:rsidRPr="00201377">
        <w:rPr>
          <w:rFonts w:ascii="Times New Roman" w:hAnsi="Times New Roman" w:cs="Times New Roman"/>
          <w:i/>
          <w:sz w:val="24"/>
          <w:szCs w:val="24"/>
        </w:rPr>
        <w:t>larniejszą i najstarszą techniką zdobienia jaj jest technika batikowa polegająca na nanoszeniu wosku przy użyciu tak zwanego pisaka (małego lejka z blachy, osadzonego na patyczku) lub przy użyciu szpilki.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1377">
        <w:rPr>
          <w:rFonts w:ascii="Times New Roman" w:hAnsi="Times New Roman" w:cs="Times New Roman"/>
          <w:i/>
          <w:sz w:val="24"/>
          <w:szCs w:val="24"/>
        </w:rPr>
        <w:t>Do innych technik należy wyskrobywanie wzorów przy użyciu ostrego narzędzia; oklejanie jaj wycinankami z papieru, tkaniną; malowanie farbami różnego rodzaju oraz wytrawianie wzorów kwasem (dawniej z kiszonej kapusty, obecnie – kwasem solnym).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1377" w:rsidRDefault="00201377" w:rsidP="0020137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F4CCF" w:rsidRDefault="00953C8B" w:rsidP="00953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C8B">
        <w:rPr>
          <w:rFonts w:ascii="Times New Roman" w:hAnsi="Times New Roman" w:cs="Times New Roman"/>
          <w:sz w:val="24"/>
          <w:szCs w:val="24"/>
        </w:rPr>
        <w:t xml:space="preserve">ZADANIE </w:t>
      </w:r>
      <w:r w:rsidR="00BF4CCF">
        <w:rPr>
          <w:rFonts w:ascii="Times New Roman" w:hAnsi="Times New Roman" w:cs="Times New Roman"/>
          <w:sz w:val="24"/>
          <w:szCs w:val="24"/>
        </w:rPr>
        <w:t xml:space="preserve">(4latki) – </w:t>
      </w:r>
      <w:r w:rsidR="00BF4CCF" w:rsidRPr="00BF4CCF">
        <w:rPr>
          <w:rFonts w:ascii="Times New Roman" w:hAnsi="Times New Roman" w:cs="Times New Roman"/>
          <w:i/>
          <w:sz w:val="24"/>
          <w:szCs w:val="24"/>
        </w:rPr>
        <w:t>Karty pracy cz.2 – nr 22.</w:t>
      </w:r>
    </w:p>
    <w:p w:rsidR="00BF4CCF" w:rsidRPr="00BF4CCF" w:rsidRDefault="00BF4CCF" w:rsidP="00BF4CCF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</w:t>
      </w:r>
      <w:r w:rsidR="00953C8B" w:rsidRPr="00953C8B">
        <w:rPr>
          <w:rFonts w:ascii="Times New Roman" w:hAnsi="Times New Roman" w:cs="Times New Roman"/>
          <w:sz w:val="24"/>
          <w:szCs w:val="24"/>
        </w:rPr>
        <w:t xml:space="preserve">(5 latki) – </w:t>
      </w:r>
      <w:r w:rsidR="00953C8B" w:rsidRPr="00BF4CCF">
        <w:rPr>
          <w:rFonts w:ascii="Times New Roman" w:hAnsi="Times New Roman" w:cs="Times New Roman"/>
          <w:i/>
          <w:sz w:val="24"/>
          <w:szCs w:val="24"/>
        </w:rPr>
        <w:t xml:space="preserve">Karty pracy cz.3 – </w:t>
      </w:r>
      <w:r w:rsidR="00F81B17">
        <w:rPr>
          <w:rFonts w:ascii="Times New Roman" w:hAnsi="Times New Roman" w:cs="Times New Roman"/>
          <w:i/>
          <w:sz w:val="24"/>
          <w:szCs w:val="24"/>
        </w:rPr>
        <w:t>nr</w:t>
      </w:r>
      <w:r w:rsidR="00953C8B" w:rsidRPr="00BF4CCF">
        <w:rPr>
          <w:rFonts w:ascii="Times New Roman" w:hAnsi="Times New Roman" w:cs="Times New Roman"/>
          <w:i/>
          <w:sz w:val="24"/>
          <w:szCs w:val="24"/>
        </w:rPr>
        <w:t xml:space="preserve"> 58, 59.</w:t>
      </w:r>
    </w:p>
    <w:p w:rsidR="00953C8B" w:rsidRDefault="00953C8B" w:rsidP="00E22A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C8B">
        <w:rPr>
          <w:rFonts w:ascii="Times New Roman" w:hAnsi="Times New Roman" w:cs="Times New Roman"/>
          <w:sz w:val="24"/>
          <w:szCs w:val="24"/>
        </w:rPr>
        <w:lastRenderedPageBreak/>
        <w:t xml:space="preserve">Zabawa ruchowa </w:t>
      </w:r>
      <w:r>
        <w:rPr>
          <w:rFonts w:ascii="Times New Roman" w:hAnsi="Times New Roman" w:cs="Times New Roman"/>
          <w:sz w:val="24"/>
          <w:szCs w:val="24"/>
        </w:rPr>
        <w:t>utrwalająca umiejętność określa</w:t>
      </w:r>
      <w:r w:rsidRPr="00953C8B">
        <w:rPr>
          <w:rFonts w:ascii="Times New Roman" w:hAnsi="Times New Roman" w:cs="Times New Roman"/>
          <w:sz w:val="24"/>
          <w:szCs w:val="24"/>
        </w:rPr>
        <w:t xml:space="preserve">nia położenia przedmiotów w przestrzeni – </w:t>
      </w:r>
      <w:r w:rsidRPr="00953C8B">
        <w:rPr>
          <w:rFonts w:ascii="Times New Roman" w:hAnsi="Times New Roman" w:cs="Times New Roman"/>
          <w:i/>
          <w:sz w:val="24"/>
          <w:szCs w:val="24"/>
        </w:rPr>
        <w:t>Zajączki wielkanocne</w:t>
      </w:r>
      <w:r w:rsidRPr="00953C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(Pot</w:t>
      </w:r>
      <w:r w:rsidR="00E22AF8">
        <w:rPr>
          <w:rFonts w:ascii="Times New Roman" w:hAnsi="Times New Roman" w:cs="Times New Roman"/>
          <w:sz w:val="24"/>
          <w:szCs w:val="24"/>
        </w:rPr>
        <w:t>rzebne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AF8">
        <w:rPr>
          <w:rFonts w:ascii="Times New Roman" w:hAnsi="Times New Roman" w:cs="Times New Roman"/>
          <w:sz w:val="24"/>
          <w:szCs w:val="24"/>
        </w:rPr>
        <w:t>p</w:t>
      </w:r>
      <w:r w:rsidR="00E22AF8" w:rsidRPr="00E22AF8">
        <w:rPr>
          <w:rFonts w:ascii="Times New Roman" w:hAnsi="Times New Roman" w:cs="Times New Roman"/>
          <w:sz w:val="24"/>
          <w:szCs w:val="24"/>
        </w:rPr>
        <w:t>apierowe pisanki wycięte z kolorowych gaze</w:t>
      </w:r>
      <w:r w:rsidR="00E22AF8">
        <w:rPr>
          <w:rFonts w:ascii="Times New Roman" w:hAnsi="Times New Roman" w:cs="Times New Roman"/>
          <w:sz w:val="24"/>
          <w:szCs w:val="24"/>
        </w:rPr>
        <w:t>t, nożyczki, pluszowy zajączek).</w:t>
      </w:r>
    </w:p>
    <w:p w:rsidR="00953C8B" w:rsidRDefault="00953C8B" w:rsidP="00953C8B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53C8B" w:rsidRPr="00953C8B" w:rsidRDefault="00953C8B" w:rsidP="00953C8B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 rozkłada </w:t>
      </w:r>
      <w:r w:rsidRPr="00953C8B">
        <w:rPr>
          <w:rFonts w:ascii="Times New Roman" w:hAnsi="Times New Roman" w:cs="Times New Roman"/>
          <w:sz w:val="24"/>
          <w:szCs w:val="24"/>
        </w:rPr>
        <w:t>pisanki,  wy</w:t>
      </w:r>
      <w:r>
        <w:rPr>
          <w:rFonts w:ascii="Times New Roman" w:hAnsi="Times New Roman" w:cs="Times New Roman"/>
          <w:sz w:val="24"/>
          <w:szCs w:val="24"/>
        </w:rPr>
        <w:t>cięte  przez  niego  lub  dziecko</w:t>
      </w:r>
      <w:r w:rsidRPr="00953C8B">
        <w:rPr>
          <w:rFonts w:ascii="Times New Roman" w:hAnsi="Times New Roman" w:cs="Times New Roman"/>
          <w:sz w:val="24"/>
          <w:szCs w:val="24"/>
        </w:rPr>
        <w:t xml:space="preserve">  po  liniach  konturowych  z  kolorowych  gazet  (pisanki  powinny  być  zbliżone  wielkością </w:t>
      </w:r>
      <w:r>
        <w:rPr>
          <w:rFonts w:ascii="Times New Roman" w:hAnsi="Times New Roman" w:cs="Times New Roman"/>
          <w:sz w:val="24"/>
          <w:szCs w:val="24"/>
        </w:rPr>
        <w:t xml:space="preserve"> do  stóp  dziecka). Najpierw rodzic manipuluje zabawką – pluszo</w:t>
      </w:r>
      <w:r w:rsidRPr="00953C8B">
        <w:rPr>
          <w:rFonts w:ascii="Times New Roman" w:hAnsi="Times New Roman" w:cs="Times New Roman"/>
          <w:sz w:val="24"/>
          <w:szCs w:val="24"/>
        </w:rPr>
        <w:t>wym zajączkiem, sadzając go w różnych miejscach: na pisance, za nią</w:t>
      </w:r>
      <w:r w:rsidR="00E22AF8">
        <w:rPr>
          <w:rFonts w:ascii="Times New Roman" w:hAnsi="Times New Roman" w:cs="Times New Roman"/>
          <w:sz w:val="24"/>
          <w:szCs w:val="24"/>
        </w:rPr>
        <w:t>, przed nią, między dwoma pisankami, a dziecko określa</w:t>
      </w:r>
      <w:r w:rsidRPr="00953C8B">
        <w:rPr>
          <w:rFonts w:ascii="Times New Roman" w:hAnsi="Times New Roman" w:cs="Times New Roman"/>
          <w:sz w:val="24"/>
          <w:szCs w:val="24"/>
        </w:rPr>
        <w:t>, gdzie znajduj</w:t>
      </w:r>
      <w:r w:rsidR="00E22AF8">
        <w:rPr>
          <w:rFonts w:ascii="Times New Roman" w:hAnsi="Times New Roman" w:cs="Times New Roman"/>
          <w:sz w:val="24"/>
          <w:szCs w:val="24"/>
        </w:rPr>
        <w:t>e się zajączek. Następnie dziecko staje się zajączkiem i porusza</w:t>
      </w:r>
      <w:r w:rsidRPr="00953C8B">
        <w:rPr>
          <w:rFonts w:ascii="Times New Roman" w:hAnsi="Times New Roman" w:cs="Times New Roman"/>
          <w:sz w:val="24"/>
          <w:szCs w:val="24"/>
        </w:rPr>
        <w:t xml:space="preserve"> się między pisankami. Na hasł</w:t>
      </w:r>
      <w:r w:rsidR="00E22AF8">
        <w:rPr>
          <w:rFonts w:ascii="Times New Roman" w:hAnsi="Times New Roman" w:cs="Times New Roman"/>
          <w:sz w:val="24"/>
          <w:szCs w:val="24"/>
        </w:rPr>
        <w:t>o: Zajączek– na pisankę – staje na pisance</w:t>
      </w:r>
      <w:r w:rsidRPr="00953C8B">
        <w:rPr>
          <w:rFonts w:ascii="Times New Roman" w:hAnsi="Times New Roman" w:cs="Times New Roman"/>
          <w:sz w:val="24"/>
          <w:szCs w:val="24"/>
        </w:rPr>
        <w:t>. Na h</w:t>
      </w:r>
      <w:r w:rsidR="00E22AF8">
        <w:rPr>
          <w:rFonts w:ascii="Times New Roman" w:hAnsi="Times New Roman" w:cs="Times New Roman"/>
          <w:sz w:val="24"/>
          <w:szCs w:val="24"/>
        </w:rPr>
        <w:t>asło: Zajączek – za pisankę – staje za nią, zwrócone twarzą do rodzica</w:t>
      </w:r>
      <w:r w:rsidRPr="00953C8B">
        <w:rPr>
          <w:rFonts w:ascii="Times New Roman" w:hAnsi="Times New Roman" w:cs="Times New Roman"/>
          <w:sz w:val="24"/>
          <w:szCs w:val="24"/>
        </w:rPr>
        <w:t xml:space="preserve"> Pr</w:t>
      </w:r>
      <w:r w:rsidR="00E22AF8">
        <w:rPr>
          <w:rFonts w:ascii="Times New Roman" w:hAnsi="Times New Roman" w:cs="Times New Roman"/>
          <w:sz w:val="24"/>
          <w:szCs w:val="24"/>
        </w:rPr>
        <w:t>zy powtórzeniach zabawy wykonuje kolejne polecenia rodzica.</w:t>
      </w:r>
      <w:r w:rsidRPr="00953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377" w:rsidRPr="00BF4CCF" w:rsidRDefault="00201377" w:rsidP="00BF4CC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83390" w:rsidRPr="00E9092E" w:rsidRDefault="00783390" w:rsidP="0020137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F2BDA" w:rsidRPr="006F2BDA" w:rsidRDefault="00D27797" w:rsidP="00D2779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783390" w:rsidRPr="00783390" w:rsidRDefault="006F2BDA" w:rsidP="0078339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83390">
        <w:rPr>
          <w:rFonts w:ascii="Times New Roman" w:hAnsi="Times New Roman" w:cs="Times New Roman"/>
          <w:sz w:val="24"/>
          <w:szCs w:val="24"/>
        </w:rPr>
        <w:t>NR</w:t>
      </w:r>
      <w:r w:rsidR="00783390">
        <w:rPr>
          <w:rFonts w:ascii="Times New Roman" w:hAnsi="Times New Roman" w:cs="Times New Roman"/>
          <w:sz w:val="24"/>
          <w:szCs w:val="24"/>
        </w:rPr>
        <w:t xml:space="preserve"> </w:t>
      </w:r>
      <w:r w:rsidRPr="00783390">
        <w:rPr>
          <w:rFonts w:ascii="Times New Roman" w:hAnsi="Times New Roman" w:cs="Times New Roman"/>
          <w:sz w:val="24"/>
          <w:szCs w:val="24"/>
        </w:rPr>
        <w:t xml:space="preserve">1 – </w:t>
      </w:r>
      <w:r w:rsidR="00783390" w:rsidRPr="00783390">
        <w:rPr>
          <w:rFonts w:ascii="Times New Roman" w:hAnsi="Times New Roman" w:cs="Times New Roman"/>
          <w:sz w:val="24"/>
          <w:szCs w:val="24"/>
        </w:rPr>
        <w:t>Jajka: kurze</w:t>
      </w:r>
      <w:r w:rsidR="00783390">
        <w:rPr>
          <w:rFonts w:ascii="Times New Roman" w:hAnsi="Times New Roman" w:cs="Times New Roman"/>
          <w:sz w:val="24"/>
          <w:szCs w:val="24"/>
        </w:rPr>
        <w:t>, przepiórcze, strusie (</w:t>
      </w:r>
      <w:r w:rsidR="00A142C3">
        <w:rPr>
          <w:rFonts w:ascii="Times New Roman" w:hAnsi="Times New Roman" w:cs="Times New Roman"/>
          <w:sz w:val="24"/>
          <w:szCs w:val="24"/>
        </w:rPr>
        <w:t>o</w:t>
      </w:r>
      <w:r w:rsidR="00783390" w:rsidRPr="00783390">
        <w:rPr>
          <w:rFonts w:ascii="Times New Roman" w:hAnsi="Times New Roman" w:cs="Times New Roman"/>
          <w:sz w:val="24"/>
          <w:szCs w:val="24"/>
        </w:rPr>
        <w:t>brazki), jajka kurze – gotowane i surowe.</w:t>
      </w:r>
    </w:p>
    <w:p w:rsidR="006F2BDA" w:rsidRPr="00A142C3" w:rsidRDefault="006F2BDA" w:rsidP="00A142C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42C3">
        <w:rPr>
          <w:rFonts w:ascii="Times New Roman" w:hAnsi="Times New Roman" w:cs="Times New Roman"/>
          <w:sz w:val="24"/>
          <w:szCs w:val="24"/>
        </w:rPr>
        <w:t>NR 2</w:t>
      </w:r>
      <w:r w:rsidR="00A142C3" w:rsidRPr="00A142C3">
        <w:t xml:space="preserve"> </w:t>
      </w:r>
      <w:r w:rsidR="00A142C3">
        <w:t xml:space="preserve">– </w:t>
      </w:r>
      <w:r w:rsidR="00A142C3" w:rsidRPr="00A142C3">
        <w:rPr>
          <w:rFonts w:ascii="Times New Roman" w:hAnsi="Times New Roman" w:cs="Times New Roman"/>
          <w:sz w:val="24"/>
          <w:szCs w:val="24"/>
        </w:rPr>
        <w:t>Pocztówki, obrazki związane z Wielkanocą</w:t>
      </w:r>
    </w:p>
    <w:p w:rsidR="006F2BDA" w:rsidRPr="00953C8B" w:rsidRDefault="006F2BDA" w:rsidP="00953C8B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6F2BDA" w:rsidRPr="006F2BDA" w:rsidRDefault="006F2BDA" w:rsidP="006F2BDA">
      <w:pPr>
        <w:ind w:left="1080"/>
        <w:rPr>
          <w:rFonts w:ascii="Times New Roman" w:hAnsi="Times New Roman" w:cs="Times New Roman"/>
          <w:sz w:val="24"/>
          <w:szCs w:val="24"/>
        </w:rPr>
      </w:pPr>
    </w:p>
    <w:sectPr w:rsidR="006F2BDA" w:rsidRPr="006F2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68FD"/>
    <w:multiLevelType w:val="hybridMultilevel"/>
    <w:tmpl w:val="F4CE1D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1033AD"/>
    <w:multiLevelType w:val="hybridMultilevel"/>
    <w:tmpl w:val="7416FC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8572E7"/>
    <w:multiLevelType w:val="hybridMultilevel"/>
    <w:tmpl w:val="B0123256"/>
    <w:lvl w:ilvl="0" w:tplc="3C1ECB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CC6811"/>
    <w:multiLevelType w:val="hybridMultilevel"/>
    <w:tmpl w:val="46B4D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37951"/>
    <w:multiLevelType w:val="hybridMultilevel"/>
    <w:tmpl w:val="6F745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45A02"/>
    <w:multiLevelType w:val="hybridMultilevel"/>
    <w:tmpl w:val="6FF0D5E0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4AF141F4"/>
    <w:multiLevelType w:val="hybridMultilevel"/>
    <w:tmpl w:val="F964F6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11F691C"/>
    <w:multiLevelType w:val="hybridMultilevel"/>
    <w:tmpl w:val="A566C2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AB5D54"/>
    <w:multiLevelType w:val="hybridMultilevel"/>
    <w:tmpl w:val="31062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D29F3"/>
    <w:multiLevelType w:val="hybridMultilevel"/>
    <w:tmpl w:val="1DD6F1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129122B"/>
    <w:multiLevelType w:val="hybridMultilevel"/>
    <w:tmpl w:val="889C6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447F9D"/>
    <w:multiLevelType w:val="hybridMultilevel"/>
    <w:tmpl w:val="D876BD0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41"/>
    <w:rsid w:val="00026292"/>
    <w:rsid w:val="00033A0A"/>
    <w:rsid w:val="00040299"/>
    <w:rsid w:val="000B37C0"/>
    <w:rsid w:val="000C691E"/>
    <w:rsid w:val="000C6C2E"/>
    <w:rsid w:val="001230CC"/>
    <w:rsid w:val="00141D57"/>
    <w:rsid w:val="00201377"/>
    <w:rsid w:val="00212241"/>
    <w:rsid w:val="002A0554"/>
    <w:rsid w:val="00326D2C"/>
    <w:rsid w:val="00385684"/>
    <w:rsid w:val="00406569"/>
    <w:rsid w:val="004226CF"/>
    <w:rsid w:val="00470459"/>
    <w:rsid w:val="0047143F"/>
    <w:rsid w:val="004758DA"/>
    <w:rsid w:val="00487165"/>
    <w:rsid w:val="0053643F"/>
    <w:rsid w:val="0058301C"/>
    <w:rsid w:val="00585D89"/>
    <w:rsid w:val="005C6C32"/>
    <w:rsid w:val="005F1A9E"/>
    <w:rsid w:val="006874A9"/>
    <w:rsid w:val="006F2BDA"/>
    <w:rsid w:val="007128C3"/>
    <w:rsid w:val="00783390"/>
    <w:rsid w:val="007E674A"/>
    <w:rsid w:val="00812374"/>
    <w:rsid w:val="008169EB"/>
    <w:rsid w:val="0082701D"/>
    <w:rsid w:val="00953C8B"/>
    <w:rsid w:val="009D2247"/>
    <w:rsid w:val="00A142C3"/>
    <w:rsid w:val="00A35A48"/>
    <w:rsid w:val="00AA2705"/>
    <w:rsid w:val="00AA4B25"/>
    <w:rsid w:val="00AE60B1"/>
    <w:rsid w:val="00B01E4C"/>
    <w:rsid w:val="00B550FD"/>
    <w:rsid w:val="00B66E31"/>
    <w:rsid w:val="00B817FB"/>
    <w:rsid w:val="00BB1394"/>
    <w:rsid w:val="00BE7FB5"/>
    <w:rsid w:val="00BF4CCF"/>
    <w:rsid w:val="00C36CDE"/>
    <w:rsid w:val="00C51C50"/>
    <w:rsid w:val="00D27797"/>
    <w:rsid w:val="00E22AF8"/>
    <w:rsid w:val="00E53211"/>
    <w:rsid w:val="00E9092E"/>
    <w:rsid w:val="00EC4745"/>
    <w:rsid w:val="00ED4D7C"/>
    <w:rsid w:val="00EE7442"/>
    <w:rsid w:val="00F81651"/>
    <w:rsid w:val="00F81B17"/>
    <w:rsid w:val="00F93EAD"/>
    <w:rsid w:val="00FC25E9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63701-94F2-4011-8A6E-878EE302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22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1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Paweł Karolewski</cp:lastModifiedBy>
  <cp:revision>8</cp:revision>
  <cp:lastPrinted>2020-06-09T17:38:00Z</cp:lastPrinted>
  <dcterms:created xsi:type="dcterms:W3CDTF">2021-03-27T13:25:00Z</dcterms:created>
  <dcterms:modified xsi:type="dcterms:W3CDTF">2021-03-27T15:49:00Z</dcterms:modified>
</cp:coreProperties>
</file>