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8C8" w:rsidRDefault="007F78C8" w:rsidP="007F78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ZADANIA – TYDZIEŃ TRZYNASTY</w:t>
      </w:r>
    </w:p>
    <w:p w:rsidR="007F78C8" w:rsidRDefault="007F78C8" w:rsidP="007F78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Poniedziałek 15 czerwca 2020</w:t>
      </w:r>
    </w:p>
    <w:p w:rsidR="007F78C8" w:rsidRDefault="007F78C8" w:rsidP="007F78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Krąg </w:t>
      </w:r>
      <w:proofErr w:type="gramStart"/>
      <w:r>
        <w:rPr>
          <w:rFonts w:ascii="Times New Roman" w:hAnsi="Times New Roman" w:cs="Times New Roman"/>
          <w:sz w:val="24"/>
          <w:szCs w:val="24"/>
        </w:rPr>
        <w:t>tematyczny :  ZWIERZĘTA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DUŻE I MAŁE</w:t>
      </w:r>
    </w:p>
    <w:p w:rsidR="007F78C8" w:rsidRDefault="007F78C8" w:rsidP="007F78C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zajęć:   </w:t>
      </w:r>
      <w:r>
        <w:rPr>
          <w:rFonts w:ascii="Times New Roman" w:hAnsi="Times New Roman" w:cs="Times New Roman"/>
          <w:b/>
          <w:sz w:val="24"/>
          <w:szCs w:val="24"/>
        </w:rPr>
        <w:t>Z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wizytą w zoo.</w:t>
      </w:r>
    </w:p>
    <w:p w:rsidR="007F78C8" w:rsidRDefault="007F78C8" w:rsidP="007F78C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F78C8" w:rsidRPr="007F78C8" w:rsidRDefault="007F78C8" w:rsidP="007F78C8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Oglądanie mapy świata. Na niej są kontynenty – nazywanie ich. Obserwacja zwierząt tam mieszkających. </w:t>
      </w:r>
    </w:p>
    <w:p w:rsidR="002F6847" w:rsidRDefault="007F78C8">
      <w:r>
        <w:rPr>
          <w:noProof/>
          <w:lang w:eastAsia="pl-PL"/>
        </w:rPr>
        <w:drawing>
          <wp:inline distT="0" distB="0" distL="0" distR="0">
            <wp:extent cx="3218855" cy="2496299"/>
            <wp:effectExtent l="0" t="0" r="635" b="0"/>
            <wp:docPr id="1" name="Obraz 1" descr="Naklejka Mapa zwierząt świata dla dzieci i dzieci • Pix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klejka Mapa zwierząt świata dla dzieci i dzieci • Pixers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55" cy="249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C8" w:rsidRDefault="007F78C8" w:rsidP="007F78C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Zapoznanie z najniebezpieczniejszymi zwierzętami Afryki:</w:t>
      </w:r>
    </w:p>
    <w:p w:rsidR="00142A59" w:rsidRDefault="00142A59" w:rsidP="00142A5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F78C8" w:rsidRDefault="007F78C8" w:rsidP="00B5243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LEW – łapy zakończone ostrymi pazurami, silne szczęki doskonale do polowania i </w:t>
      </w:r>
      <w:proofErr w:type="gramStart"/>
      <w:r>
        <w:rPr>
          <w:rFonts w:ascii="Times New Roman" w:hAnsi="Times New Roman" w:cs="Times New Roman"/>
          <w:sz w:val="24"/>
          <w:szCs w:val="24"/>
        </w:rPr>
        <w:t>zabijania  nawet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bardzo dużych zwierząt, groźnie wyglądająca grzywa, która zwiększa przewagę samca broniącego tery</w:t>
      </w:r>
      <w:r w:rsidR="00B52438">
        <w:rPr>
          <w:rFonts w:ascii="Times New Roman" w:hAnsi="Times New Roman" w:cs="Times New Roman"/>
          <w:sz w:val="24"/>
          <w:szCs w:val="24"/>
        </w:rPr>
        <w:t>torium stada, stanowi ochronę gł</w:t>
      </w:r>
      <w:r>
        <w:rPr>
          <w:rFonts w:ascii="Times New Roman" w:hAnsi="Times New Roman" w:cs="Times New Roman"/>
          <w:sz w:val="24"/>
          <w:szCs w:val="24"/>
        </w:rPr>
        <w:t>owy i szyi podczas walki.</w:t>
      </w:r>
    </w:p>
    <w:p w:rsidR="00142A59" w:rsidRDefault="00142A59" w:rsidP="00142A5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244278" cy="1931736"/>
            <wp:effectExtent l="0" t="0" r="0" b="0"/>
            <wp:docPr id="8" name="Obraz 8" descr="Fototapeta Lew afrykański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totapeta Lew afrykański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316" cy="193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38" w:rsidRDefault="00B52438" w:rsidP="00B5243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SŁOŃ AFRYKAŃSKI – duże uszy wykorzystywane do chłodzenia, długa trąba zakończona dwoma palczastymi wyrostkami służącymi do oddychania, wąchania, picia, kąpieli, zbierania pożywienia i zrywania gałęzi z wyższych partii drzew, ciosy służące do obrony, miękka i delikatna spodnia strona stóp, dzięki czemu słoń może poruszać się bezszelestnie. Po kąpieli słonie obsypują wilgotną skórę piaskiem, a </w:t>
      </w:r>
      <w:r>
        <w:rPr>
          <w:rFonts w:ascii="Times New Roman" w:hAnsi="Times New Roman" w:cs="Times New Roman"/>
          <w:sz w:val="24"/>
          <w:szCs w:val="24"/>
        </w:rPr>
        <w:lastRenderedPageBreak/>
        <w:t>powstałą w ten sposób warstwa kurzu i błota pomaga im chronić się słońcem i owadami.</w:t>
      </w:r>
    </w:p>
    <w:p w:rsidR="00B75815" w:rsidRDefault="00B75815" w:rsidP="00B7581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219770" cy="2153221"/>
            <wp:effectExtent l="0" t="0" r="0" b="0"/>
            <wp:docPr id="3" name="Obraz 3" descr="Słoń afrykański (Loxodonta africana) opis, ciekawostki i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łoń afrykański (Loxodonta africana) opis, ciekawostki i zdjęc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70" cy="215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38" w:rsidRDefault="00B52438" w:rsidP="00B5243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NOSOROŻEC CZARNY – żywi się zróżnicowanym pokarmem roślinnym, ma szerokie i płaskie zęby trzonowe służące mu do rozcierania liści. Róg wykorzystuje do obrony. Gruba skóra stanowi ochronny pancerz, a tarzanie się w błocie pomaga utrzymać niską temperaturę ciała i chroni przed pasożytami. Nosorożec biega bardzo szybko.  </w:t>
      </w:r>
    </w:p>
    <w:p w:rsidR="00B75815" w:rsidRDefault="00B75815" w:rsidP="00B7581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246120" cy="2164080"/>
            <wp:effectExtent l="0" t="0" r="0" b="7620"/>
            <wp:docPr id="5" name="Obraz 5" descr="Nosorożec czarny, nosorożec zwyczajny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sorożec czarny, nosorożec zwyczajny - Medianauka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38" w:rsidRDefault="00B52438" w:rsidP="00B5243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LAMPART – dzięki ubarwieniu jest prawie niewidoczny wśród traw lub liści drzew. Ma szerokie lapy z ostrymi pazurami. Cechują go niebywała zwinność i siła – lamparty potrafią się wspinać, wciągać</w:t>
      </w:r>
      <w:r w:rsidR="00B75815">
        <w:rPr>
          <w:rFonts w:ascii="Times New Roman" w:hAnsi="Times New Roman" w:cs="Times New Roman"/>
          <w:sz w:val="24"/>
          <w:szCs w:val="24"/>
        </w:rPr>
        <w:t xml:space="preserve"> na drzewa ofiary trzy razy cięższe od siebie. Lampart potrafi też świetnie pływać i wykonywać siedmiometrowe skoki.</w:t>
      </w:r>
    </w:p>
    <w:p w:rsidR="00B75815" w:rsidRDefault="00B75815" w:rsidP="00B7581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008812" cy="1999527"/>
            <wp:effectExtent l="0" t="0" r="1270" b="1270"/>
            <wp:docPr id="6" name="Obraz 6" descr="Lampart plamist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mpart plamist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812" cy="199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815" w:rsidRDefault="00B75815" w:rsidP="00B5243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BAWÓŁ AFRYKAŃSKI – jest roślinożercą o ogromnej wadze – zwykle od 500 do 900 kg. Osadzone na dużej głowie potężne, ostre rogi służą do obrony i ataku. Bawoły mają silne kończyny, które zakończone są dwoma palcami pokrytymi racicami.</w:t>
      </w:r>
    </w:p>
    <w:p w:rsidR="00142A59" w:rsidRDefault="00142A59" w:rsidP="00142A5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998114" cy="2001241"/>
            <wp:effectExtent l="0" t="0" r="0" b="0"/>
            <wp:docPr id="7" name="Obraz 7" descr="Bawół afrykański (Syncerus caffer) występowanie,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wół afrykański (Syncerus caffer) występowanie, zdjęc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14" cy="200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A59" w:rsidRDefault="00142A59" w:rsidP="00142A5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142A59" w:rsidRDefault="00142A59" w:rsidP="005032A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matematyczna </w:t>
      </w:r>
      <w:r>
        <w:rPr>
          <w:rFonts w:ascii="Times New Roman" w:hAnsi="Times New Roman" w:cs="Times New Roman"/>
          <w:b/>
          <w:sz w:val="24"/>
          <w:szCs w:val="24"/>
        </w:rPr>
        <w:t xml:space="preserve">„Bilety do zoo”. </w:t>
      </w:r>
      <w:r>
        <w:rPr>
          <w:rFonts w:ascii="Times New Roman" w:hAnsi="Times New Roman" w:cs="Times New Roman"/>
          <w:sz w:val="24"/>
          <w:szCs w:val="24"/>
        </w:rPr>
        <w:t>Dziecko wykorzystuje pieniądze z Wyprawki, które może układać w trakcie czytania zadania tekstowego.</w:t>
      </w:r>
    </w:p>
    <w:p w:rsidR="00142A59" w:rsidRDefault="00142A59" w:rsidP="005032A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Adam chce kupić bilet do zoo dla siebie i taty. Bilet dla dorosłego kosztuje 6 zł, a dla dziecka 4 zł</w:t>
      </w:r>
      <w:r w:rsidR="00F120B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Jakimi monetami może zapłacić za swój bilet?  </w:t>
      </w:r>
    </w:p>
    <w:p w:rsidR="00142A59" w:rsidRDefault="00142A59" w:rsidP="005032A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Adam zaprosił do zoo Adę. Ile zapłacą za swoje bilety?</w:t>
      </w:r>
    </w:p>
    <w:p w:rsidR="00142A59" w:rsidRDefault="00142A59" w:rsidP="005032A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 idzie do zoo z mamą. Ile zapłacą za bilety?</w:t>
      </w:r>
    </w:p>
    <w:p w:rsidR="00F120B7" w:rsidRDefault="00F120B7" w:rsidP="005032A4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2A59" w:rsidRDefault="00F120B7" w:rsidP="005032A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Poznanie wiersza Bolesława Kołodziejskiego „Zoo”. W trakcie słuchania dziecko leży na brzuchu, a rodzic wykonuje masaż pleców.</w:t>
      </w:r>
    </w:p>
    <w:p w:rsidR="00F120B7" w:rsidRDefault="00F120B7" w:rsidP="005032A4">
      <w:pPr>
        <w:pStyle w:val="Akapitzlist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 w zoo zawsze jest wesoło, (</w:t>
      </w:r>
      <w:r>
        <w:rPr>
          <w:rFonts w:ascii="Times New Roman" w:hAnsi="Times New Roman" w:cs="Times New Roman"/>
          <w:i/>
          <w:sz w:val="24"/>
          <w:szCs w:val="24"/>
        </w:rPr>
        <w:t>masujemy plecy otwartymi dłońmi)</w:t>
      </w:r>
    </w:p>
    <w:p w:rsidR="00F120B7" w:rsidRDefault="00F120B7" w:rsidP="005032A4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0B7">
        <w:rPr>
          <w:rFonts w:ascii="Times New Roman" w:hAnsi="Times New Roman" w:cs="Times New Roman"/>
          <w:sz w:val="24"/>
          <w:szCs w:val="24"/>
        </w:rPr>
        <w:t>Tutaj małpki skaczą wkoło</w:t>
      </w:r>
      <w:r>
        <w:rPr>
          <w:rFonts w:ascii="Times New Roman" w:hAnsi="Times New Roman" w:cs="Times New Roman"/>
          <w:sz w:val="24"/>
          <w:szCs w:val="24"/>
        </w:rPr>
        <w:t>, (</w:t>
      </w:r>
      <w:r w:rsidRPr="00F120B7">
        <w:rPr>
          <w:rFonts w:ascii="Times New Roman" w:hAnsi="Times New Roman" w:cs="Times New Roman"/>
          <w:i/>
          <w:sz w:val="24"/>
          <w:szCs w:val="24"/>
        </w:rPr>
        <w:t>wykonujemy ruchy naśladujące skoki po okręgu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120B7" w:rsidRDefault="00F120B7" w:rsidP="005032A4">
      <w:pPr>
        <w:pStyle w:val="Akapitzlist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Tutaj ciężko chodzą słonie (</w:t>
      </w:r>
      <w:r w:rsidRPr="00F120B7">
        <w:rPr>
          <w:rFonts w:ascii="Times New Roman" w:hAnsi="Times New Roman" w:cs="Times New Roman"/>
          <w:i/>
          <w:sz w:val="24"/>
          <w:szCs w:val="24"/>
        </w:rPr>
        <w:t xml:space="preserve">naciskamy płaskimi </w:t>
      </w:r>
      <w:proofErr w:type="gramStart"/>
      <w:r w:rsidRPr="00F120B7">
        <w:rPr>
          <w:rFonts w:ascii="Times New Roman" w:hAnsi="Times New Roman" w:cs="Times New Roman"/>
          <w:i/>
          <w:sz w:val="24"/>
          <w:szCs w:val="24"/>
        </w:rPr>
        <w:t>dłońmi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120B7" w:rsidRDefault="00F120B7" w:rsidP="005032A4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Biegną zebry niczym konie (</w:t>
      </w:r>
      <w:r>
        <w:rPr>
          <w:rFonts w:ascii="Times New Roman" w:hAnsi="Times New Roman" w:cs="Times New Roman"/>
          <w:i/>
          <w:sz w:val="24"/>
          <w:szCs w:val="24"/>
        </w:rPr>
        <w:t>lekko stukamy pięściami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120B7" w:rsidRDefault="00F120B7" w:rsidP="005032A4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Żółwie wolno ścieżką człapią (</w:t>
      </w:r>
      <w:r>
        <w:rPr>
          <w:rFonts w:ascii="Times New Roman" w:hAnsi="Times New Roman" w:cs="Times New Roman"/>
          <w:i/>
          <w:sz w:val="24"/>
          <w:szCs w:val="24"/>
        </w:rPr>
        <w:t>powoli, lekko przykładamy płaskie dłonie)</w:t>
      </w:r>
    </w:p>
    <w:p w:rsidR="00F120B7" w:rsidRDefault="00F120B7" w:rsidP="005032A4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wodzie złote rybki chlapią (</w:t>
      </w:r>
      <w:r>
        <w:rPr>
          <w:rFonts w:ascii="Times New Roman" w:hAnsi="Times New Roman" w:cs="Times New Roman"/>
          <w:i/>
          <w:sz w:val="24"/>
          <w:szCs w:val="24"/>
        </w:rPr>
        <w:t>muskamy raz jedną, raz drugą ręką)</w:t>
      </w:r>
    </w:p>
    <w:p w:rsidR="00F120B7" w:rsidRDefault="00F120B7" w:rsidP="00F120B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F120B7" w:rsidRDefault="00F120B7" w:rsidP="00F120B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karty pracy nr 35.</w:t>
      </w:r>
    </w:p>
    <w:p w:rsidR="005032A4" w:rsidRDefault="005032A4" w:rsidP="005032A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C67DFA" w:rsidRPr="005032A4" w:rsidRDefault="00C67DFA" w:rsidP="005032A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Zapoznanie z piosenką S. Karaszewskiego </w:t>
      </w:r>
      <w:r>
        <w:rPr>
          <w:rFonts w:ascii="Times New Roman" w:hAnsi="Times New Roman" w:cs="Times New Roman"/>
          <w:b/>
          <w:sz w:val="24"/>
          <w:szCs w:val="24"/>
        </w:rPr>
        <w:t xml:space="preserve">„Zabawkowe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zoo”  </w:t>
      </w:r>
      <w:hyperlink r:id="rId11" w:history="1">
        <w:r>
          <w:rPr>
            <w:rStyle w:val="Hipercze"/>
          </w:rPr>
          <w:t>https</w:t>
        </w:r>
        <w:proofErr w:type="gramEnd"/>
        <w:r>
          <w:rPr>
            <w:rStyle w:val="Hipercze"/>
          </w:rPr>
          <w:t>://www.youtube.com/watch?v=RLZfNJEW9y0</w:t>
        </w:r>
      </w:hyperlink>
    </w:p>
    <w:p w:rsidR="00C67DFA" w:rsidRPr="00C67DFA" w:rsidRDefault="00C67DFA" w:rsidP="005032A4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textAlignment w:val="baseline"/>
      </w:pPr>
      <w:r w:rsidRPr="00C67DFA">
        <w:t>W zoo jest zwierzątek wiele,</w:t>
      </w:r>
    </w:p>
    <w:p w:rsidR="00C67DFA" w:rsidRPr="00C67DFA" w:rsidRDefault="00C67DFA" w:rsidP="005032A4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textAlignment w:val="baseline"/>
      </w:pPr>
      <w:r w:rsidRPr="00C67DFA">
        <w:t>Sami nasi przyjaciele.</w:t>
      </w:r>
    </w:p>
    <w:p w:rsidR="00C67DFA" w:rsidRPr="00C67DFA" w:rsidRDefault="00C67DFA" w:rsidP="005032A4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textAlignment w:val="baseline"/>
      </w:pPr>
      <w:r w:rsidRPr="00C67DFA">
        <w:t>A choć lew ma groźną paszczę</w:t>
      </w:r>
    </w:p>
    <w:p w:rsidR="00C67DFA" w:rsidRPr="00C67DFA" w:rsidRDefault="00C67DFA" w:rsidP="005032A4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textAlignment w:val="baseline"/>
      </w:pPr>
      <w:r w:rsidRPr="00C67DFA">
        <w:t>Każdy chętnie lwa pogłaszcze.</w:t>
      </w:r>
    </w:p>
    <w:p w:rsidR="00C67DFA" w:rsidRPr="00C67DFA" w:rsidRDefault="00C67DFA" w:rsidP="005032A4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textAlignment w:val="baseline"/>
      </w:pPr>
      <w:r w:rsidRPr="00C67DFA">
        <w:lastRenderedPageBreak/>
        <w:t>Mówi do mnie każdy zwierz:</w:t>
      </w:r>
    </w:p>
    <w:p w:rsidR="00C67DFA" w:rsidRPr="00C67DFA" w:rsidRDefault="00C67DFA" w:rsidP="005032A4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textAlignment w:val="baseline"/>
      </w:pPr>
      <w:r w:rsidRPr="00C67DFA">
        <w:t xml:space="preserve">Baw się ze </w:t>
      </w:r>
      <w:proofErr w:type="gramStart"/>
      <w:r w:rsidRPr="00C67DFA">
        <w:t>mną kiedy</w:t>
      </w:r>
      <w:proofErr w:type="gramEnd"/>
      <w:r w:rsidRPr="00C67DFA">
        <w:t xml:space="preserve"> chcesz,</w:t>
      </w:r>
    </w:p>
    <w:p w:rsidR="00C67DFA" w:rsidRPr="00C67DFA" w:rsidRDefault="00C67DFA" w:rsidP="005032A4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textAlignment w:val="baseline"/>
      </w:pPr>
      <w:r w:rsidRPr="00C67DFA">
        <w:t>W zabawkowym zoo,</w:t>
      </w:r>
    </w:p>
    <w:p w:rsidR="00C67DFA" w:rsidRPr="00C67DFA" w:rsidRDefault="00C67DFA" w:rsidP="005032A4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textAlignment w:val="baseline"/>
      </w:pPr>
      <w:r w:rsidRPr="00C67DFA">
        <w:t>W zabawkowym zoo.</w:t>
      </w:r>
    </w:p>
    <w:p w:rsidR="00C67DFA" w:rsidRPr="00C67DFA" w:rsidRDefault="00C67DFA" w:rsidP="005032A4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textAlignment w:val="baseline"/>
      </w:pPr>
      <w:r w:rsidRPr="00C67DFA">
        <w:t xml:space="preserve">Baw się ze </w:t>
      </w:r>
      <w:proofErr w:type="gramStart"/>
      <w:r w:rsidRPr="00C67DFA">
        <w:t>mną kiedy</w:t>
      </w:r>
      <w:proofErr w:type="gramEnd"/>
      <w:r w:rsidRPr="00C67DFA">
        <w:t xml:space="preserve"> chcesz.</w:t>
      </w:r>
    </w:p>
    <w:p w:rsidR="00C67DFA" w:rsidRPr="00C67DFA" w:rsidRDefault="00C67DFA" w:rsidP="005032A4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textAlignment w:val="baseline"/>
      </w:pPr>
      <w:r w:rsidRPr="00C67DFA">
        <w:t>Słonie z gumy, lew pluszowy,</w:t>
      </w:r>
    </w:p>
    <w:p w:rsidR="00C67DFA" w:rsidRPr="00C67DFA" w:rsidRDefault="00C67DFA" w:rsidP="005032A4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textAlignment w:val="baseline"/>
      </w:pPr>
      <w:r w:rsidRPr="00C67DFA">
        <w:t>Foka, pingwin plastikowy,</w:t>
      </w:r>
    </w:p>
    <w:p w:rsidR="00C67DFA" w:rsidRPr="00C67DFA" w:rsidRDefault="00C67DFA" w:rsidP="005032A4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textAlignment w:val="baseline"/>
      </w:pPr>
      <w:r w:rsidRPr="00C67DFA">
        <w:t>Tygrys z włóczki, struś drewniany</w:t>
      </w:r>
    </w:p>
    <w:p w:rsidR="00C67DFA" w:rsidRPr="00C67DFA" w:rsidRDefault="00C67DFA" w:rsidP="005032A4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textAlignment w:val="baseline"/>
      </w:pPr>
      <w:r w:rsidRPr="00C67DFA">
        <w:t>I smok z chińskiej porcelany.</w:t>
      </w:r>
    </w:p>
    <w:p w:rsidR="00C67DFA" w:rsidRPr="00C67DFA" w:rsidRDefault="00C67DFA" w:rsidP="005032A4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textAlignment w:val="baseline"/>
      </w:pPr>
      <w:r w:rsidRPr="00C67DFA">
        <w:t>Mówi do mnie każdy zwierz…</w:t>
      </w:r>
    </w:p>
    <w:p w:rsidR="00C67DFA" w:rsidRPr="00C67DFA" w:rsidRDefault="00C67DFA" w:rsidP="005032A4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textAlignment w:val="baseline"/>
      </w:pPr>
      <w:r w:rsidRPr="00C67DFA">
        <w:t>Nikt nikogo się nie boi,</w:t>
      </w:r>
    </w:p>
    <w:p w:rsidR="00C67DFA" w:rsidRPr="00C67DFA" w:rsidRDefault="00C67DFA" w:rsidP="005032A4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textAlignment w:val="baseline"/>
      </w:pPr>
      <w:r w:rsidRPr="00C67DFA">
        <w:t>Przy tygrysie małpa stoi,</w:t>
      </w:r>
    </w:p>
    <w:p w:rsidR="00C67DFA" w:rsidRPr="00C67DFA" w:rsidRDefault="00C67DFA" w:rsidP="005032A4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textAlignment w:val="baseline"/>
      </w:pPr>
      <w:r w:rsidRPr="00C67DFA">
        <w:t>Lampart, gepard i pantera</w:t>
      </w:r>
    </w:p>
    <w:p w:rsidR="00C67DFA" w:rsidRPr="00C67DFA" w:rsidRDefault="00C67DFA" w:rsidP="005032A4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textAlignment w:val="baseline"/>
      </w:pPr>
      <w:r w:rsidRPr="00C67DFA">
        <w:t>Z antylopą nie zadziera.</w:t>
      </w:r>
    </w:p>
    <w:p w:rsidR="00C67DFA" w:rsidRDefault="00C67DFA" w:rsidP="005032A4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textAlignment w:val="baseline"/>
      </w:pPr>
      <w:r w:rsidRPr="00C67DFA">
        <w:t>Mówi do mnie każdy zwierz…</w:t>
      </w:r>
    </w:p>
    <w:p w:rsidR="005032A4" w:rsidRPr="00C67DFA" w:rsidRDefault="005032A4" w:rsidP="005032A4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textAlignment w:val="baseline"/>
      </w:pPr>
    </w:p>
    <w:p w:rsidR="00C67DFA" w:rsidRDefault="00C67DFA" w:rsidP="005032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ZADANIA DLA CHĘTNYCH</w:t>
      </w:r>
    </w:p>
    <w:p w:rsidR="00C67DFA" w:rsidRDefault="00C67DFA" w:rsidP="00C67DF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Pokoloruj obrazek</w:t>
      </w:r>
    </w:p>
    <w:p w:rsidR="00C67DFA" w:rsidRDefault="00C67DFA" w:rsidP="00C67D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333875" cy="3068648"/>
            <wp:effectExtent l="19050" t="0" r="9525" b="0"/>
            <wp:docPr id="10" name="Obraz 10" descr="Kolorowanka - ZOO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lorowanka - ZOO - Printoteka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06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DFA" w:rsidRDefault="00C67DFA" w:rsidP="005032A4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</w:t>
      </w:r>
      <w:r w:rsidR="0040747A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naj kącik grafomotoryczny – karta nr 38 – pierwsza strona</w:t>
      </w:r>
    </w:p>
    <w:p w:rsidR="0040747A" w:rsidRDefault="0040747A" w:rsidP="005032A4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Wykonaj pracę plastyczną </w:t>
      </w:r>
      <w:r w:rsidR="005032A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żyrafa</w:t>
      </w:r>
    </w:p>
    <w:p w:rsidR="005032A4" w:rsidRDefault="005032A4" w:rsidP="005032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2A4" w:rsidRDefault="005032A4" w:rsidP="005032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2A4" w:rsidRDefault="005032A4" w:rsidP="005032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2A4" w:rsidRPr="005032A4" w:rsidRDefault="005032A4" w:rsidP="005032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-795020</wp:posOffset>
            </wp:positionV>
            <wp:extent cx="2533650" cy="3371850"/>
            <wp:effectExtent l="19050" t="0" r="0" b="0"/>
            <wp:wrapNone/>
            <wp:docPr id="11" name="Obraz 11" descr="Żyrafa - praca plastyczna z wykorzystaniem rolki | edufun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Żyrafa - praca plastyczna z wykorzystaniem rolki | edufunkids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747A" w:rsidRDefault="0040747A" w:rsidP="004074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747A" w:rsidRDefault="0040747A" w:rsidP="004074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747A" w:rsidRDefault="0040747A" w:rsidP="004074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2A4" w:rsidRDefault="005032A4" w:rsidP="004074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2A4" w:rsidRDefault="005032A4" w:rsidP="004074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2A4" w:rsidRDefault="005032A4" w:rsidP="004074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2A4" w:rsidRDefault="005032A4" w:rsidP="004074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747A" w:rsidRDefault="0040747A" w:rsidP="004074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Wtorek 15 czerwca 2020</w:t>
      </w:r>
    </w:p>
    <w:p w:rsidR="0040747A" w:rsidRDefault="0040747A" w:rsidP="0040747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Krąg </w:t>
      </w:r>
      <w:proofErr w:type="gramStart"/>
      <w:r>
        <w:rPr>
          <w:rFonts w:ascii="Times New Roman" w:hAnsi="Times New Roman" w:cs="Times New Roman"/>
          <w:sz w:val="24"/>
          <w:szCs w:val="24"/>
        </w:rPr>
        <w:t>tematyczny :  ZWIERZĘTA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DUŻE I MAŁE</w:t>
      </w:r>
    </w:p>
    <w:p w:rsidR="0040747A" w:rsidRDefault="0040747A" w:rsidP="0040747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zajęć:   </w:t>
      </w:r>
      <w:r>
        <w:rPr>
          <w:rFonts w:ascii="Times New Roman" w:hAnsi="Times New Roman" w:cs="Times New Roman"/>
          <w:b/>
          <w:sz w:val="24"/>
          <w:szCs w:val="24"/>
        </w:rPr>
        <w:t>Świat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zwierząt w Polsce.</w:t>
      </w:r>
    </w:p>
    <w:p w:rsidR="0040747A" w:rsidRPr="00880C77" w:rsidRDefault="0040747A" w:rsidP="0040747A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Zapoznanie z wierszem Mieczysławy Buczkówny </w:t>
      </w:r>
      <w:r>
        <w:rPr>
          <w:rFonts w:ascii="Times New Roman" w:hAnsi="Times New Roman" w:cs="Times New Roman"/>
          <w:b/>
          <w:sz w:val="24"/>
          <w:szCs w:val="24"/>
        </w:rPr>
        <w:t>„Tylko raz”</w:t>
      </w:r>
    </w:p>
    <w:p w:rsidR="00880C77" w:rsidRDefault="00880C77" w:rsidP="00880C77">
      <w:pPr>
        <w:pStyle w:val="Akapitzlist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Chcą żyć, jak i ty żyjesz</w:t>
      </w:r>
      <w:proofErr w:type="gramStart"/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,</w:t>
      </w:r>
      <w:r w:rsidRPr="00880C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wszystkie</w:t>
      </w:r>
      <w:proofErr w:type="gramEnd"/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na świecie zwierzęta,</w:t>
      </w:r>
      <w:r w:rsidRPr="00880C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i mrówki, i żaby, i żmije,</w:t>
      </w:r>
      <w:r w:rsidRPr="00880C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i pszczoła wiecznie zajęta.</w:t>
      </w:r>
      <w:r w:rsidRPr="00880C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80C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Przypatrz się z bliska dżdżownicy</w:t>
      </w:r>
      <w:proofErr w:type="gramStart"/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,</w:t>
      </w:r>
      <w:r w:rsidRPr="00880C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biedronce</w:t>
      </w:r>
      <w:proofErr w:type="gramEnd"/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, jak kropki liczy,</w:t>
      </w:r>
      <w:r w:rsidRPr="00880C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jaskółce, jak gniazdo kleci,</w:t>
      </w:r>
      <w:r w:rsidRPr="00880C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jak pająk rozsnuwa sieci.</w:t>
      </w:r>
      <w:r w:rsidRPr="00880C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80C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I paź królowej - motyl -</w:t>
      </w:r>
      <w:r w:rsidRPr="00880C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niech fruwa tęczowo - złoty</w:t>
      </w:r>
      <w:proofErr w:type="gramStart"/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,</w:t>
      </w:r>
      <w:r w:rsidRPr="00880C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i</w:t>
      </w:r>
      <w:proofErr w:type="gramEnd"/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ślimak środkiem dróżki</w:t>
      </w:r>
      <w:r w:rsidRPr="00880C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niech pełznie, wystawia różki…</w:t>
      </w:r>
      <w:r w:rsidRPr="00880C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80C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Niech skacze pasikonik,</w:t>
      </w:r>
      <w:r w:rsidRPr="00880C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niech świerszczyk w trawie dzwoni…</w:t>
      </w:r>
      <w:r w:rsidRPr="00880C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Dla nich kwitnie łąka, dla nich rośnie las.</w:t>
      </w:r>
      <w:r w:rsidRPr="00880C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Jak i ty – żyją tylko </w:t>
      </w:r>
      <w:proofErr w:type="gramStart"/>
      <w:r w:rsidRPr="00880C7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raz</w:t>
      </w:r>
      <w:proofErr w:type="gramEnd"/>
    </w:p>
    <w:p w:rsidR="00880C77" w:rsidRDefault="00880C77" w:rsidP="00880C77">
      <w:pPr>
        <w:pStyle w:val="Akapitzlist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880C77" w:rsidRPr="00880C77" w:rsidRDefault="00880C77" w:rsidP="005032A4">
      <w:pPr>
        <w:pStyle w:val="Akapitzlist"/>
        <w:numPr>
          <w:ilvl w:val="0"/>
          <w:numId w:val="3"/>
        </w:numPr>
        <w:spacing w:after="0" w:line="360" w:lineRule="auto"/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 na temat wiersza:</w:t>
      </w:r>
    </w:p>
    <w:p w:rsidR="00880C77" w:rsidRPr="00880C77" w:rsidRDefault="00880C77" w:rsidP="005032A4">
      <w:pPr>
        <w:pStyle w:val="Akapitzlist"/>
        <w:numPr>
          <w:ilvl w:val="0"/>
          <w:numId w:val="2"/>
        </w:numPr>
        <w:spacing w:after="0" w:line="360" w:lineRule="auto"/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jakich zwierzętach jest mowa w wierszu?</w:t>
      </w:r>
    </w:p>
    <w:p w:rsidR="00880C77" w:rsidRPr="00880C77" w:rsidRDefault="00880C77" w:rsidP="005032A4">
      <w:pPr>
        <w:pStyle w:val="Akapitzlist"/>
        <w:numPr>
          <w:ilvl w:val="0"/>
          <w:numId w:val="2"/>
        </w:numPr>
        <w:spacing w:after="0" w:line="360" w:lineRule="auto"/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Gdzie można je spotkać?</w:t>
      </w:r>
    </w:p>
    <w:p w:rsidR="00880C77" w:rsidRPr="00880C77" w:rsidRDefault="00880C77" w:rsidP="005032A4">
      <w:pPr>
        <w:pStyle w:val="Akapitzlist"/>
        <w:numPr>
          <w:ilvl w:val="0"/>
          <w:numId w:val="2"/>
        </w:numPr>
        <w:spacing w:after="0" w:line="360" w:lineRule="auto"/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 jest ich wspólnym marzeniem?</w:t>
      </w:r>
    </w:p>
    <w:p w:rsidR="00880C77" w:rsidRDefault="00880C77" w:rsidP="00880C77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C77" w:rsidRDefault="00880C77" w:rsidP="00880C77">
      <w:pPr>
        <w:pStyle w:val="Akapitzlist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0C77">
        <w:rPr>
          <w:rFonts w:ascii="Times New Roman" w:hAnsi="Times New Roman" w:cs="Times New Roman"/>
          <w:b/>
          <w:sz w:val="28"/>
          <w:szCs w:val="28"/>
          <w:u w:val="single"/>
        </w:rPr>
        <w:t>Zapamiętaj!</w:t>
      </w:r>
      <w:r w:rsidRPr="00880C77">
        <w:rPr>
          <w:rFonts w:ascii="Times New Roman" w:hAnsi="Times New Roman" w:cs="Times New Roman"/>
          <w:b/>
          <w:sz w:val="28"/>
          <w:szCs w:val="28"/>
        </w:rPr>
        <w:t xml:space="preserve">  Każdy ma prawo do życia i każdy jest potrzebny, dlatego należy mu się szacunek.</w:t>
      </w:r>
    </w:p>
    <w:p w:rsidR="00880C77" w:rsidRPr="00880C77" w:rsidRDefault="00880C77" w:rsidP="00880C77">
      <w:pPr>
        <w:pStyle w:val="Akapitzlist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747A" w:rsidRDefault="00880C77" w:rsidP="005032A4">
      <w:pPr>
        <w:pStyle w:val="Akapitzlist"/>
        <w:numPr>
          <w:ilvl w:val="0"/>
          <w:numId w:val="3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Poznanie zwierząt żyjących w polskich lasach. Wykonanie pracy plastycznej z </w:t>
      </w:r>
      <w:proofErr w:type="gramStart"/>
      <w:r>
        <w:rPr>
          <w:rFonts w:ascii="Times New Roman" w:hAnsi="Times New Roman" w:cs="Times New Roman"/>
          <w:sz w:val="24"/>
          <w:szCs w:val="24"/>
        </w:rPr>
        <w:t>Wyprawki  - karta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nr 52. </w:t>
      </w:r>
    </w:p>
    <w:p w:rsidR="00880C77" w:rsidRPr="002B1BF0" w:rsidRDefault="00880C77" w:rsidP="005032A4">
      <w:pPr>
        <w:pStyle w:val="Akapitzlist"/>
        <w:numPr>
          <w:ilvl w:val="0"/>
          <w:numId w:val="4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Wycinanie ilustracji po śladzie</w:t>
      </w:r>
      <w:r w:rsidR="002B1BF0">
        <w:rPr>
          <w:rFonts w:ascii="Times New Roman" w:hAnsi="Times New Roman" w:cs="Times New Roman"/>
          <w:sz w:val="24"/>
          <w:szCs w:val="24"/>
        </w:rPr>
        <w:t xml:space="preserve">. </w:t>
      </w:r>
      <w:r w:rsidRPr="002B1BF0">
        <w:rPr>
          <w:rFonts w:ascii="Times New Roman" w:hAnsi="Times New Roman" w:cs="Times New Roman"/>
          <w:sz w:val="24"/>
          <w:szCs w:val="24"/>
        </w:rPr>
        <w:t>Układanie i naklejanie zwierząt na kartkę</w:t>
      </w:r>
    </w:p>
    <w:p w:rsidR="00880C77" w:rsidRPr="00880C77" w:rsidRDefault="00880C77" w:rsidP="005032A4">
      <w:pPr>
        <w:pStyle w:val="Akapitzlist"/>
        <w:numPr>
          <w:ilvl w:val="0"/>
          <w:numId w:val="3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karty pracy nr 36.</w:t>
      </w:r>
    </w:p>
    <w:p w:rsidR="00880C77" w:rsidRDefault="00880C77" w:rsidP="005032A4">
      <w:pPr>
        <w:pStyle w:val="Akapitzlist"/>
        <w:numPr>
          <w:ilvl w:val="0"/>
          <w:numId w:val="3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Zapoznanie z parkami narodowymi </w:t>
      </w:r>
      <w:r w:rsidR="007F4309">
        <w:rPr>
          <w:rFonts w:ascii="Times New Roman" w:hAnsi="Times New Roman" w:cs="Times New Roman"/>
          <w:sz w:val="24"/>
          <w:szCs w:val="24"/>
        </w:rPr>
        <w:t>znajdującymi się w Polsce.</w:t>
      </w:r>
    </w:p>
    <w:p w:rsidR="007F4309" w:rsidRPr="007F4309" w:rsidRDefault="007F4309" w:rsidP="005032A4">
      <w:pPr>
        <w:pStyle w:val="Akapitzlist"/>
        <w:numPr>
          <w:ilvl w:val="0"/>
          <w:numId w:val="2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7F430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Park narodowy</w:t>
      </w:r>
      <w:r w:rsidRPr="007F43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obszar zachowany w stanie naturalnym lub zbliżonym do naturalnego, objęty ochroną prawną. Tereny objęte parkiem posiadają szczególną wartość naukową, przyrodniczą, krajobrazową lub kulturową. Pierwszym parkiem narodowym na świecie był Park Narodowy Yellowstone, utworzony w 1872 w Stanach Zjednoczonych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. </w:t>
      </w:r>
    </w:p>
    <w:p w:rsidR="007F4309" w:rsidRPr="007F4309" w:rsidRDefault="007F4309" w:rsidP="005032A4">
      <w:pPr>
        <w:pStyle w:val="Akapitzlist"/>
        <w:numPr>
          <w:ilvl w:val="0"/>
          <w:numId w:val="2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 Polsce</w:t>
      </w:r>
      <w:r w:rsidRPr="007F43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mamy 23 </w:t>
      </w:r>
      <w:r w:rsidRPr="007F430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parki narodowe</w:t>
      </w:r>
      <w:r w:rsidRPr="007F43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największy z nich to Biebrzański PN, zajmujący powierzchnię prawie 600 km2., a najmniejszy to Ojcowski PN o powierzchni nieco ponad 21,5 km2</w:t>
      </w:r>
    </w:p>
    <w:p w:rsidR="007F4309" w:rsidRPr="007F4309" w:rsidRDefault="007F4309" w:rsidP="005032A4">
      <w:pPr>
        <w:pStyle w:val="Akapitzlist"/>
        <w:numPr>
          <w:ilvl w:val="0"/>
          <w:numId w:val="2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Rozmieszczenie parków na mapie Polski. Każdy ma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swoje  LOGO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czyli charakterystyczny znaczek</w:t>
      </w:r>
    </w:p>
    <w:p w:rsidR="007F4309" w:rsidRDefault="007F4309" w:rsidP="007F43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4309" w:rsidRDefault="007F4309" w:rsidP="007F43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527404" cy="3280486"/>
            <wp:effectExtent l="19050" t="0" r="0" b="0"/>
            <wp:docPr id="12" name="Obraz 12" descr="Parki Narod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rki Narodow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04" cy="328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09" w:rsidRPr="007F4309" w:rsidRDefault="007F4309" w:rsidP="007F43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4309" w:rsidRPr="007F4309" w:rsidRDefault="007F4309" w:rsidP="007F430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Projekcja filmu edukacyjnego „</w:t>
      </w:r>
      <w:r>
        <w:rPr>
          <w:rFonts w:ascii="Times New Roman" w:hAnsi="Times New Roman" w:cs="Times New Roman"/>
          <w:b/>
          <w:sz w:val="24"/>
          <w:szCs w:val="24"/>
        </w:rPr>
        <w:t>Polskie Parki Narodowe – w harmonii z przyrodą”</w:t>
      </w:r>
    </w:p>
    <w:p w:rsidR="002B1BF0" w:rsidRPr="002B1BF0" w:rsidRDefault="008E02AE" w:rsidP="007F4309">
      <w:pPr>
        <w:jc w:val="both"/>
      </w:pPr>
      <w:hyperlink r:id="rId15" w:history="1">
        <w:r w:rsidR="007F4309">
          <w:rPr>
            <w:rStyle w:val="Hipercze"/>
          </w:rPr>
          <w:t>https://www.youtube.com/watch?v=VlZBr5bRxr0</w:t>
        </w:r>
      </w:hyperlink>
    </w:p>
    <w:p w:rsidR="002B1BF0" w:rsidRDefault="002B1BF0" w:rsidP="007F4309">
      <w:pPr>
        <w:jc w:val="both"/>
        <w:rPr>
          <w:rFonts w:ascii="Times New Roman" w:hAnsi="Times New Roman" w:cs="Times New Roman"/>
          <w:sz w:val="24"/>
          <w:szCs w:val="24"/>
        </w:rPr>
      </w:pPr>
      <w:r w:rsidRPr="002B1BF0">
        <w:rPr>
          <w:rFonts w:ascii="Times New Roman" w:hAnsi="Times New Roman" w:cs="Times New Roman"/>
          <w:sz w:val="24"/>
          <w:szCs w:val="24"/>
        </w:rPr>
        <w:t>ZADANIA DLA CHĘTNYCH</w:t>
      </w:r>
    </w:p>
    <w:p w:rsidR="002B1BF0" w:rsidRDefault="002B1BF0" w:rsidP="002B1BF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Wykonanie zadań z podręcznika strona 78-79. </w:t>
      </w:r>
    </w:p>
    <w:p w:rsidR="00D14C93" w:rsidRDefault="00D14C93" w:rsidP="00D14C93">
      <w:pPr>
        <w:rPr>
          <w:rFonts w:ascii="Times New Roman" w:hAnsi="Times New Roman" w:cs="Times New Roman"/>
          <w:sz w:val="24"/>
          <w:szCs w:val="24"/>
        </w:rPr>
      </w:pPr>
    </w:p>
    <w:p w:rsidR="005032A4" w:rsidRDefault="005032A4" w:rsidP="00D14C93">
      <w:pPr>
        <w:rPr>
          <w:rFonts w:ascii="Times New Roman" w:hAnsi="Times New Roman" w:cs="Times New Roman"/>
          <w:sz w:val="24"/>
          <w:szCs w:val="24"/>
        </w:rPr>
      </w:pPr>
    </w:p>
    <w:p w:rsidR="005032A4" w:rsidRDefault="005032A4" w:rsidP="00D14C93">
      <w:pPr>
        <w:rPr>
          <w:rFonts w:ascii="Times New Roman" w:hAnsi="Times New Roman" w:cs="Times New Roman"/>
          <w:sz w:val="24"/>
          <w:szCs w:val="24"/>
        </w:rPr>
      </w:pPr>
    </w:p>
    <w:p w:rsidR="00D14C93" w:rsidRDefault="00D14C93" w:rsidP="00D14C93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14C93">
        <w:rPr>
          <w:rFonts w:ascii="Times New Roman" w:hAnsi="Times New Roman" w:cs="Times New Roman"/>
          <w:b/>
          <w:sz w:val="28"/>
          <w:szCs w:val="28"/>
        </w:rPr>
        <w:t>Środa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17 czerwca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2020</w:t>
      </w:r>
    </w:p>
    <w:p w:rsidR="00D14C93" w:rsidRDefault="00D14C93" w:rsidP="00D14C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Krąg </w:t>
      </w:r>
      <w:proofErr w:type="gramStart"/>
      <w:r>
        <w:rPr>
          <w:rFonts w:ascii="Times New Roman" w:hAnsi="Times New Roman" w:cs="Times New Roman"/>
          <w:sz w:val="24"/>
          <w:szCs w:val="24"/>
        </w:rPr>
        <w:t>tematyczny :  ZWIERZĘTA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DUŻE I MAŁE</w:t>
      </w:r>
    </w:p>
    <w:p w:rsidR="00D14C93" w:rsidRDefault="00D14C93" w:rsidP="00D14C9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zajęć:   </w:t>
      </w:r>
      <w:r>
        <w:rPr>
          <w:rFonts w:ascii="Times New Roman" w:hAnsi="Times New Roman" w:cs="Times New Roman"/>
          <w:b/>
          <w:sz w:val="24"/>
          <w:szCs w:val="24"/>
        </w:rPr>
        <w:t>Nieznajome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zwierzę i groźni mieszkańcy polskich lasów.</w:t>
      </w:r>
    </w:p>
    <w:p w:rsidR="00D14C93" w:rsidRDefault="00D14C93" w:rsidP="00D14C9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4C93" w:rsidRPr="00BB24C9" w:rsidRDefault="00D14C93" w:rsidP="00BB24C9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24C9">
        <w:rPr>
          <w:rFonts w:ascii="Times New Roman" w:hAnsi="Times New Roman" w:cs="Times New Roman"/>
          <w:sz w:val="24"/>
          <w:szCs w:val="24"/>
        </w:rPr>
        <w:t>Poznanie zwie</w:t>
      </w:r>
      <w:r w:rsidR="00BB24C9" w:rsidRPr="00BB24C9">
        <w:rPr>
          <w:rFonts w:ascii="Times New Roman" w:hAnsi="Times New Roman" w:cs="Times New Roman"/>
          <w:sz w:val="24"/>
          <w:szCs w:val="24"/>
        </w:rPr>
        <w:t xml:space="preserve">rząt żyjących w Polsce. Które </w:t>
      </w:r>
      <w:r w:rsidR="00BB24C9">
        <w:rPr>
          <w:rFonts w:ascii="Times New Roman" w:hAnsi="Times New Roman" w:cs="Times New Roman"/>
          <w:sz w:val="24"/>
          <w:szCs w:val="24"/>
        </w:rPr>
        <w:t>znasz?</w:t>
      </w:r>
    </w:p>
    <w:p w:rsidR="00D14C93" w:rsidRDefault="00D14C93" w:rsidP="00D14C9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35120"/>
            <wp:effectExtent l="0" t="0" r="0" b="8890"/>
            <wp:docPr id="13" name="Obraz 13" descr="C:\Users\malgo\Desktop\58dfd8473173f18e3bfe9697a4b0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lgo\Desktop\58dfd8473173f18e3bfe9697a4b05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C93" w:rsidRDefault="00BB24C9" w:rsidP="00D14C9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Poznanie podziału zwierząt na:</w:t>
      </w:r>
    </w:p>
    <w:p w:rsidR="00BB24C9" w:rsidRDefault="00BB24C9" w:rsidP="005032A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Roślinożerne: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sarna , </w:t>
      </w:r>
      <w:proofErr w:type="gramEnd"/>
      <w:r>
        <w:rPr>
          <w:rFonts w:ascii="Times New Roman" w:hAnsi="Times New Roman" w:cs="Times New Roman"/>
          <w:sz w:val="24"/>
          <w:szCs w:val="24"/>
        </w:rPr>
        <w:t>jeleń, zając, wiewiórka, dzik</w:t>
      </w:r>
    </w:p>
    <w:p w:rsidR="00BB24C9" w:rsidRDefault="00BB24C9" w:rsidP="005032A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Drapieżniki: wilk, lis, kuna, borsuk, sowa.</w:t>
      </w:r>
    </w:p>
    <w:p w:rsidR="00BB24C9" w:rsidRDefault="00BB24C9" w:rsidP="005032A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jedzą zwierzęta roślinożerne, a czym odżywiają się drapieżniki?</w:t>
      </w:r>
    </w:p>
    <w:p w:rsidR="00BB24C9" w:rsidRDefault="00BB24C9" w:rsidP="005032A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powinniśmy zachować się w lesie?</w:t>
      </w:r>
    </w:p>
    <w:p w:rsidR="00BB24C9" w:rsidRDefault="00BB24C9" w:rsidP="005032A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powinniśmy się zachować, kiedy zobaczymy w lesie dzikie zwierzę?</w:t>
      </w:r>
    </w:p>
    <w:p w:rsidR="00BB24C9" w:rsidRDefault="00BB24C9" w:rsidP="005032A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Dlaczego kontakt z dzikimi zwierzętami może być bardzo niebezpieczny?</w:t>
      </w:r>
    </w:p>
    <w:p w:rsidR="00BB24C9" w:rsidRDefault="00BB24C9" w:rsidP="005032A4">
      <w:pPr>
        <w:pStyle w:val="Akapitzlist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B24C9" w:rsidRDefault="00BB24C9" w:rsidP="005032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karty pracy nr 37.</w:t>
      </w:r>
    </w:p>
    <w:p w:rsidR="00BB24C9" w:rsidRDefault="00BB24C9" w:rsidP="005032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 tylko zwierzęta w lesie mogą być niebezpieczne. Zapamiętaj! </w:t>
      </w:r>
    </w:p>
    <w:p w:rsidR="00BB24C9" w:rsidRDefault="00BB24C9" w:rsidP="005032A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wszystkie psy są przyjazne?</w:t>
      </w:r>
    </w:p>
    <w:p w:rsidR="00BB24C9" w:rsidRDefault="00BB24C9" w:rsidP="005032A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należy uciekać przed psem, który nas goni?</w:t>
      </w:r>
    </w:p>
    <w:p w:rsidR="00BB24C9" w:rsidRDefault="00BB24C9" w:rsidP="005032A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można odwracać się tyłem do dużego psa?</w:t>
      </w:r>
    </w:p>
    <w:p w:rsidR="00BB24C9" w:rsidRDefault="00BB24C9" w:rsidP="005032A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można patrzeć psu prosto w oczy?</w:t>
      </w:r>
    </w:p>
    <w:p w:rsidR="00BB24C9" w:rsidRDefault="00BB24C9" w:rsidP="005032A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Jaką pozycję przyjąć w razie ataku psa?</w:t>
      </w:r>
    </w:p>
    <w:p w:rsidR="00BB24C9" w:rsidRPr="0052580F" w:rsidRDefault="00BB24C9" w:rsidP="00BB24C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2580F">
        <w:rPr>
          <w:rFonts w:ascii="Times New Roman" w:hAnsi="Times New Roman" w:cs="Times New Roman"/>
          <w:b/>
          <w:sz w:val="24"/>
          <w:szCs w:val="24"/>
        </w:rPr>
        <w:t xml:space="preserve">Zapamiętaj te </w:t>
      </w:r>
      <w:r w:rsidRPr="0052580F">
        <w:rPr>
          <w:rFonts w:ascii="Times New Roman" w:hAnsi="Times New Roman" w:cs="Times New Roman"/>
          <w:b/>
          <w:sz w:val="24"/>
          <w:szCs w:val="24"/>
          <w:u w:val="single"/>
        </w:rPr>
        <w:t>WAŻNE</w:t>
      </w:r>
      <w:r w:rsidRPr="0052580F">
        <w:rPr>
          <w:rFonts w:ascii="Times New Roman" w:hAnsi="Times New Roman" w:cs="Times New Roman"/>
          <w:b/>
          <w:sz w:val="24"/>
          <w:szCs w:val="24"/>
        </w:rPr>
        <w:t xml:space="preserve"> informacje!</w:t>
      </w:r>
    </w:p>
    <w:p w:rsidR="00BB24C9" w:rsidRDefault="00BB24C9" w:rsidP="00BB24C9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Pies, gdy zamierza zaatakować jeży sierść, „kładzie” uszy, stoi na sztywnych łapach, </w:t>
      </w:r>
      <w:r w:rsidR="0052580F">
        <w:rPr>
          <w:rFonts w:ascii="Times New Roman" w:hAnsi="Times New Roman" w:cs="Times New Roman"/>
          <w:sz w:val="24"/>
          <w:szCs w:val="24"/>
        </w:rPr>
        <w:t xml:space="preserve">ma uniesiony </w:t>
      </w:r>
      <w:proofErr w:type="gramStart"/>
      <w:r w:rsidR="0052580F">
        <w:rPr>
          <w:rFonts w:ascii="Times New Roman" w:hAnsi="Times New Roman" w:cs="Times New Roman"/>
          <w:sz w:val="24"/>
          <w:szCs w:val="24"/>
        </w:rPr>
        <w:t xml:space="preserve">ogon, , </w:t>
      </w:r>
      <w:proofErr w:type="gramEnd"/>
      <w:r w:rsidR="0052580F">
        <w:rPr>
          <w:rFonts w:ascii="Times New Roman" w:hAnsi="Times New Roman" w:cs="Times New Roman"/>
          <w:sz w:val="24"/>
          <w:szCs w:val="24"/>
        </w:rPr>
        <w:t>ma odsłonięte, dobrze widoczne zęby, warczy.</w:t>
      </w:r>
    </w:p>
    <w:p w:rsidR="0052580F" w:rsidRDefault="0052580F" w:rsidP="00BB24C9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Jeżeli pies zaatakuje, należy:</w:t>
      </w:r>
    </w:p>
    <w:p w:rsidR="0052580F" w:rsidRDefault="0052580F" w:rsidP="0052580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Zachować spokój. </w:t>
      </w:r>
    </w:p>
    <w:p w:rsidR="0052580F" w:rsidRDefault="0052580F" w:rsidP="0052580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Wezwać </w:t>
      </w:r>
      <w:proofErr w:type="gramStart"/>
      <w:r>
        <w:rPr>
          <w:rFonts w:ascii="Times New Roman" w:hAnsi="Times New Roman" w:cs="Times New Roman"/>
          <w:sz w:val="24"/>
          <w:szCs w:val="24"/>
        </w:rPr>
        <w:t>pomoc (jeżeli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jest to możliwe i ktoś dorosły jest w pobliżu)</w:t>
      </w:r>
    </w:p>
    <w:p w:rsidR="0052580F" w:rsidRDefault="0052580F" w:rsidP="0052580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Nie uciekać (pies ma wrodzony instynkt drapieżcy i podejmie pogoń)</w:t>
      </w:r>
    </w:p>
    <w:p w:rsidR="0052580F" w:rsidRDefault="0052580F" w:rsidP="0052580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Nie szarpać się (zwierzę zaciśnie szczęki jeszcze mocniej)</w:t>
      </w:r>
    </w:p>
    <w:p w:rsidR="0052580F" w:rsidRDefault="0052580F" w:rsidP="0052580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Nie patrzeć mu w oczy (zwierzę poczuje się drażnione i prowokowane)</w:t>
      </w:r>
    </w:p>
    <w:p w:rsidR="0052580F" w:rsidRPr="0052580F" w:rsidRDefault="0052580F" w:rsidP="0052580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Przyjąć pozycję „</w:t>
      </w:r>
      <w:r w:rsidRPr="0052580F">
        <w:rPr>
          <w:rFonts w:ascii="Times New Roman" w:hAnsi="Times New Roman" w:cs="Times New Roman"/>
          <w:b/>
          <w:sz w:val="24"/>
          <w:szCs w:val="24"/>
        </w:rPr>
        <w:t>żółwia”</w:t>
      </w:r>
      <w:r>
        <w:rPr>
          <w:rFonts w:ascii="Times New Roman" w:hAnsi="Times New Roman" w:cs="Times New Roman"/>
          <w:sz w:val="24"/>
          <w:szCs w:val="24"/>
        </w:rPr>
        <w:t xml:space="preserve"> – mieliśmy już takie ćwiczenia z policjantami. Jeżeli ktoś nie pamięta: Należy:</w:t>
      </w:r>
    </w:p>
    <w:tbl>
      <w:tblPr>
        <w:tblStyle w:val="Tabela-Siatka"/>
        <w:tblW w:w="0" w:type="auto"/>
        <w:tblInd w:w="720" w:type="dxa"/>
        <w:tblLook w:val="04A0"/>
      </w:tblPr>
      <w:tblGrid>
        <w:gridCol w:w="8568"/>
      </w:tblGrid>
      <w:tr w:rsidR="0052580F" w:rsidTr="0052580F">
        <w:tc>
          <w:tcPr>
            <w:tcW w:w="0" w:type="auto"/>
          </w:tcPr>
          <w:p w:rsidR="0052580F" w:rsidRPr="0052580F" w:rsidRDefault="0052580F" w:rsidP="00525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80F">
              <w:rPr>
                <w:rFonts w:ascii="Times New Roman" w:hAnsi="Times New Roman" w:cs="Times New Roman"/>
                <w:sz w:val="24"/>
                <w:szCs w:val="24"/>
              </w:rPr>
              <w:t xml:space="preserve">Spleść dłonie do wewnątrz, schować kciuki do środka, założyć ręce na kark i osłonić nimi również uszy, przykucnąć, przyciągnąć głowę do kolan, rozstawić stopy na zewnątrz. </w:t>
            </w:r>
          </w:p>
          <w:p w:rsidR="0052580F" w:rsidRDefault="0052580F" w:rsidP="0052580F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580F" w:rsidRDefault="0052580F" w:rsidP="0052580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52580F" w:rsidRDefault="0052580F" w:rsidP="0052580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ZADANIA DLA CHĘTNYCH</w:t>
      </w:r>
    </w:p>
    <w:p w:rsidR="0052580F" w:rsidRDefault="0052580F" w:rsidP="0052580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Poćwicz pozycję „żółwia”</w:t>
      </w:r>
    </w:p>
    <w:p w:rsidR="0052580F" w:rsidRDefault="0052580F" w:rsidP="0052580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 kącik grafomotoryczny – karta pracy nr 38 – druga strona</w:t>
      </w:r>
    </w:p>
    <w:p w:rsidR="0052580F" w:rsidRDefault="0052580F" w:rsidP="0052580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</w:t>
      </w:r>
      <w:r w:rsidR="00FF16CF">
        <w:rPr>
          <w:rFonts w:ascii="Times New Roman" w:hAnsi="Times New Roman" w:cs="Times New Roman"/>
          <w:sz w:val="24"/>
          <w:szCs w:val="24"/>
        </w:rPr>
        <w:t>o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naj pracę plastyczną „Moje zwierzątko” według własnego pomysłu.</w:t>
      </w:r>
    </w:p>
    <w:p w:rsidR="005032A4" w:rsidRDefault="005032A4" w:rsidP="005032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2A4" w:rsidRDefault="005032A4" w:rsidP="005032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2A4" w:rsidRPr="00F0118E" w:rsidRDefault="005032A4" w:rsidP="005032A4">
      <w:pPr>
        <w:rPr>
          <w:rFonts w:ascii="Times New Roman" w:hAnsi="Times New Roman" w:cs="Times New Roman"/>
          <w:b/>
          <w:sz w:val="28"/>
          <w:szCs w:val="28"/>
        </w:rPr>
      </w:pPr>
      <w:r w:rsidRPr="00F0118E">
        <w:rPr>
          <w:rFonts w:ascii="Times New Roman" w:hAnsi="Times New Roman" w:cs="Times New Roman"/>
          <w:b/>
          <w:sz w:val="28"/>
          <w:szCs w:val="28"/>
        </w:rPr>
        <w:lastRenderedPageBreak/>
        <w:t>Czwartek 18 czerwca 2020</w:t>
      </w:r>
    </w:p>
    <w:p w:rsidR="005032A4" w:rsidRDefault="005032A4" w:rsidP="005032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Krąg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tematyczny : </w:t>
      </w:r>
      <w:proofErr w:type="gramEnd"/>
      <w:r>
        <w:rPr>
          <w:rFonts w:ascii="Times New Roman" w:hAnsi="Times New Roman" w:cs="Times New Roman"/>
          <w:sz w:val="24"/>
          <w:szCs w:val="24"/>
        </w:rPr>
        <w:t>Lato</w:t>
      </w: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  <w:r w:rsidRPr="007D45CD">
        <w:rPr>
          <w:rFonts w:ascii="Times New Roman" w:hAnsi="Times New Roman" w:cs="Times New Roman"/>
          <w:sz w:val="24"/>
          <w:szCs w:val="24"/>
        </w:rPr>
        <w:t xml:space="preserve">Temat: </w:t>
      </w:r>
      <w:r w:rsidRPr="00F0118E">
        <w:rPr>
          <w:rFonts w:ascii="Times New Roman" w:hAnsi="Times New Roman" w:cs="Times New Roman"/>
          <w:b/>
          <w:sz w:val="24"/>
          <w:szCs w:val="24"/>
        </w:rPr>
        <w:t>Kolory lata</w:t>
      </w:r>
    </w:p>
    <w:p w:rsidR="005032A4" w:rsidRPr="00D355D2" w:rsidRDefault="005032A4" w:rsidP="005032A4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D355D2">
        <w:rPr>
          <w:rFonts w:ascii="Times New Roman" w:hAnsi="Times New Roman" w:cs="Times New Roman"/>
          <w:b/>
          <w:sz w:val="24"/>
          <w:szCs w:val="24"/>
        </w:rPr>
        <w:t xml:space="preserve">Zapoznanie z </w:t>
      </w:r>
      <w:proofErr w:type="gramStart"/>
      <w:r w:rsidRPr="00D355D2">
        <w:rPr>
          <w:rFonts w:ascii="Times New Roman" w:hAnsi="Times New Roman" w:cs="Times New Roman"/>
          <w:b/>
          <w:sz w:val="24"/>
          <w:szCs w:val="24"/>
        </w:rPr>
        <w:t>piosenką  ,,Po</w:t>
      </w:r>
      <w:proofErr w:type="gramEnd"/>
      <w:r w:rsidRPr="00D355D2">
        <w:rPr>
          <w:rFonts w:ascii="Times New Roman" w:hAnsi="Times New Roman" w:cs="Times New Roman"/>
          <w:b/>
          <w:sz w:val="24"/>
          <w:szCs w:val="24"/>
        </w:rPr>
        <w:t xml:space="preserve"> łące biega lato” </w:t>
      </w: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7D45C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https://www.youtube.com/watch?v=MaKPsYlzQkY</w:t>
        </w:r>
      </w:hyperlink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225" w:afterAutospacing="0"/>
        <w:rPr>
          <w:color w:val="000000" w:themeColor="text1"/>
        </w:rPr>
      </w:pPr>
      <w:r w:rsidRPr="007D45CD">
        <w:rPr>
          <w:color w:val="000000" w:themeColor="text1"/>
        </w:rPr>
        <w:t>Po łące biega lato</w:t>
      </w:r>
      <w:r w:rsidRPr="007D45CD">
        <w:rPr>
          <w:color w:val="000000" w:themeColor="text1"/>
        </w:rPr>
        <w:br/>
        <w:t>Uwija się jak bąk.</w:t>
      </w:r>
      <w:r w:rsidRPr="007D45CD">
        <w:rPr>
          <w:color w:val="000000" w:themeColor="text1"/>
        </w:rPr>
        <w:br/>
        <w:t>„Dzień dobry” mówi kwiatom</w:t>
      </w:r>
      <w:r w:rsidRPr="007D45CD">
        <w:rPr>
          <w:color w:val="000000" w:themeColor="text1"/>
        </w:rPr>
        <w:br/>
        <w:t>i pieści każdy pąk.</w:t>
      </w: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225" w:afterAutospacing="0"/>
        <w:rPr>
          <w:color w:val="000000" w:themeColor="text1"/>
        </w:rPr>
      </w:pPr>
      <w:r w:rsidRPr="007D45CD">
        <w:rPr>
          <w:color w:val="000000" w:themeColor="text1"/>
        </w:rPr>
        <w:t>Ref</w:t>
      </w:r>
      <w:proofErr w:type="gramStart"/>
      <w:r w:rsidRPr="007D45CD">
        <w:rPr>
          <w:color w:val="000000" w:themeColor="text1"/>
        </w:rPr>
        <w:t>.:</w:t>
      </w:r>
      <w:r w:rsidRPr="007D45CD">
        <w:rPr>
          <w:color w:val="000000" w:themeColor="text1"/>
        </w:rPr>
        <w:br/>
        <w:t>Kto</w:t>
      </w:r>
      <w:proofErr w:type="gramEnd"/>
      <w:r w:rsidRPr="007D45CD">
        <w:rPr>
          <w:color w:val="000000" w:themeColor="text1"/>
        </w:rPr>
        <w:t xml:space="preserve"> chce się z latem spotkać,</w:t>
      </w:r>
      <w:r w:rsidRPr="007D45CD">
        <w:rPr>
          <w:color w:val="000000" w:themeColor="text1"/>
        </w:rPr>
        <w:br/>
        <w:t>Niech idzie z nami tam.</w:t>
      </w:r>
      <w:r w:rsidRPr="007D45CD">
        <w:rPr>
          <w:color w:val="000000" w:themeColor="text1"/>
        </w:rPr>
        <w:br/>
        <w:t>Rumianek i stokrotka</w:t>
      </w:r>
      <w:r w:rsidRPr="007D45CD">
        <w:rPr>
          <w:color w:val="000000" w:themeColor="text1"/>
        </w:rPr>
        <w:br/>
        <w:t>Pokażą drogę nam.</w:t>
      </w: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225" w:afterAutospacing="0"/>
        <w:rPr>
          <w:color w:val="000000" w:themeColor="text1"/>
        </w:rPr>
      </w:pPr>
      <w:r w:rsidRPr="007D45CD">
        <w:rPr>
          <w:color w:val="000000" w:themeColor="text1"/>
        </w:rPr>
        <w:t>Pomaga lato pszczołom</w:t>
      </w:r>
      <w:proofErr w:type="gramStart"/>
      <w:r w:rsidRPr="007D45CD">
        <w:rPr>
          <w:color w:val="000000" w:themeColor="text1"/>
        </w:rPr>
        <w:t>,</w:t>
      </w:r>
      <w:r w:rsidRPr="007D45CD">
        <w:rPr>
          <w:color w:val="000000" w:themeColor="text1"/>
        </w:rPr>
        <w:br/>
        <w:t>Na</w:t>
      </w:r>
      <w:proofErr w:type="gramEnd"/>
      <w:r w:rsidRPr="007D45CD">
        <w:rPr>
          <w:color w:val="000000" w:themeColor="text1"/>
        </w:rPr>
        <w:t xml:space="preserve"> kwiatach też się zna.</w:t>
      </w:r>
      <w:r w:rsidRPr="007D45CD">
        <w:rPr>
          <w:color w:val="000000" w:themeColor="text1"/>
        </w:rPr>
        <w:br/>
        <w:t>Uśmiecha się wesoło</w:t>
      </w:r>
      <w:r w:rsidRPr="007D45CD">
        <w:rPr>
          <w:color w:val="000000" w:themeColor="text1"/>
        </w:rPr>
        <w:br/>
        <w:t>I w berka z wiatrem gra!</w:t>
      </w: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225" w:afterAutospacing="0"/>
        <w:rPr>
          <w:color w:val="000000" w:themeColor="text1"/>
        </w:rPr>
      </w:pPr>
      <w:r w:rsidRPr="007D45CD">
        <w:rPr>
          <w:color w:val="000000" w:themeColor="text1"/>
        </w:rPr>
        <w:t>Ref</w:t>
      </w:r>
      <w:proofErr w:type="gramStart"/>
      <w:r w:rsidRPr="007D45CD">
        <w:rPr>
          <w:color w:val="000000" w:themeColor="text1"/>
        </w:rPr>
        <w:t>.:</w:t>
      </w:r>
      <w:r w:rsidRPr="007D45CD">
        <w:rPr>
          <w:color w:val="000000" w:themeColor="text1"/>
        </w:rPr>
        <w:br/>
        <w:t>Kto</w:t>
      </w:r>
      <w:proofErr w:type="gramEnd"/>
      <w:r w:rsidRPr="007D45CD">
        <w:rPr>
          <w:color w:val="000000" w:themeColor="text1"/>
        </w:rPr>
        <w:t xml:space="preserve"> chce się z latem spotkać…</w:t>
      </w: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225" w:afterAutospacing="0"/>
        <w:rPr>
          <w:color w:val="000000" w:themeColor="text1"/>
        </w:rPr>
      </w:pPr>
      <w:r w:rsidRPr="007D45CD">
        <w:rPr>
          <w:color w:val="000000" w:themeColor="text1"/>
        </w:rPr>
        <w:t>Gdy lato jest zmęczone</w:t>
      </w:r>
      <w:proofErr w:type="gramStart"/>
      <w:r w:rsidRPr="007D45CD">
        <w:rPr>
          <w:color w:val="000000" w:themeColor="text1"/>
        </w:rPr>
        <w:t>,</w:t>
      </w:r>
      <w:r w:rsidRPr="007D45CD">
        <w:rPr>
          <w:color w:val="000000" w:themeColor="text1"/>
        </w:rPr>
        <w:br/>
        <w:t>W</w:t>
      </w:r>
      <w:proofErr w:type="gramEnd"/>
      <w:r w:rsidRPr="007D45CD">
        <w:rPr>
          <w:color w:val="000000" w:themeColor="text1"/>
        </w:rPr>
        <w:t xml:space="preserve"> szałasie sobie śpi</w:t>
      </w:r>
      <w:r w:rsidRPr="007D45CD">
        <w:rPr>
          <w:color w:val="000000" w:themeColor="text1"/>
        </w:rPr>
        <w:br/>
        <w:t>I we śnie gra w zielone,</w:t>
      </w:r>
      <w:r w:rsidRPr="007D45CD">
        <w:rPr>
          <w:color w:val="000000" w:themeColor="text1"/>
        </w:rPr>
        <w:br/>
        <w:t>Bo łąka mu się śni.</w:t>
      </w: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225" w:afterAutospacing="0"/>
        <w:rPr>
          <w:color w:val="000000" w:themeColor="text1"/>
        </w:rPr>
      </w:pPr>
      <w:r w:rsidRPr="007D45CD">
        <w:rPr>
          <w:color w:val="000000" w:themeColor="text1"/>
        </w:rPr>
        <w:t>Ref</w:t>
      </w:r>
      <w:proofErr w:type="gramStart"/>
      <w:r w:rsidRPr="007D45CD">
        <w:rPr>
          <w:color w:val="000000" w:themeColor="text1"/>
        </w:rPr>
        <w:t>.:</w:t>
      </w:r>
      <w:r w:rsidRPr="007D45CD">
        <w:rPr>
          <w:color w:val="000000" w:themeColor="text1"/>
        </w:rPr>
        <w:br/>
        <w:t>Kto</w:t>
      </w:r>
      <w:proofErr w:type="gramEnd"/>
      <w:r w:rsidRPr="007D45CD">
        <w:rPr>
          <w:color w:val="000000" w:themeColor="text1"/>
        </w:rPr>
        <w:t xml:space="preserve"> chce się z latem spotkać…</w:t>
      </w: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225" w:afterAutospacing="0"/>
        <w:rPr>
          <w:color w:val="000000" w:themeColor="text1"/>
        </w:rPr>
      </w:pP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225" w:afterAutospacing="0"/>
        <w:rPr>
          <w:color w:val="000000" w:themeColor="text1"/>
        </w:rPr>
      </w:pPr>
      <w:r w:rsidRPr="007D45CD">
        <w:rPr>
          <w:color w:val="000000" w:themeColor="text1"/>
        </w:rPr>
        <w:t xml:space="preserve">Pytania do piosenki: </w:t>
      </w: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225" w:afterAutospacing="0"/>
        <w:rPr>
          <w:color w:val="000000" w:themeColor="text1"/>
        </w:rPr>
      </w:pPr>
      <w:r w:rsidRPr="007D45CD">
        <w:rPr>
          <w:color w:val="000000" w:themeColor="text1"/>
        </w:rPr>
        <w:t>-Jaką mamy porę roku?</w:t>
      </w: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225" w:afterAutospacing="0"/>
        <w:rPr>
          <w:color w:val="000000" w:themeColor="text1"/>
        </w:rPr>
      </w:pPr>
      <w:r w:rsidRPr="007D45CD">
        <w:rPr>
          <w:color w:val="000000" w:themeColor="text1"/>
        </w:rPr>
        <w:t>-Jakie zmiany zauważyłeś/</w:t>
      </w:r>
      <w:proofErr w:type="spellStart"/>
      <w:r w:rsidRPr="007D45CD">
        <w:rPr>
          <w:color w:val="000000" w:themeColor="text1"/>
        </w:rPr>
        <w:t>aś</w:t>
      </w:r>
      <w:proofErr w:type="spellEnd"/>
      <w:r w:rsidRPr="007D45CD">
        <w:rPr>
          <w:color w:val="000000" w:themeColor="text1"/>
        </w:rPr>
        <w:t xml:space="preserve"> w przyrodzie?</w:t>
      </w: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225" w:afterAutospacing="0"/>
        <w:rPr>
          <w:color w:val="000000" w:themeColor="text1"/>
        </w:rPr>
      </w:pPr>
      <w:r w:rsidRPr="007D45CD">
        <w:rPr>
          <w:color w:val="000000" w:themeColor="text1"/>
        </w:rPr>
        <w:t xml:space="preserve">-Czy </w:t>
      </w:r>
      <w:proofErr w:type="gramStart"/>
      <w:r w:rsidRPr="007D45CD">
        <w:rPr>
          <w:color w:val="000000" w:themeColor="text1"/>
        </w:rPr>
        <w:t>wiesz jakie</w:t>
      </w:r>
      <w:proofErr w:type="gramEnd"/>
      <w:r w:rsidRPr="007D45CD">
        <w:rPr>
          <w:color w:val="000000" w:themeColor="text1"/>
        </w:rPr>
        <w:t xml:space="preserve"> zmiany zachodzą latem w parku, w lesie i na polu?</w:t>
      </w:r>
    </w:p>
    <w:p w:rsidR="005032A4" w:rsidRDefault="005032A4" w:rsidP="005032A4">
      <w:pPr>
        <w:pStyle w:val="NormalnyWeb"/>
        <w:shd w:val="clear" w:color="auto" w:fill="FFFFFF"/>
        <w:spacing w:before="0" w:beforeAutospacing="0" w:after="225" w:afterAutospacing="0"/>
        <w:rPr>
          <w:color w:val="000000" w:themeColor="text1"/>
        </w:rPr>
      </w:pP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225" w:afterAutospacing="0"/>
        <w:rPr>
          <w:color w:val="000000" w:themeColor="text1"/>
        </w:rPr>
      </w:pPr>
    </w:p>
    <w:p w:rsidR="005032A4" w:rsidRPr="007D45CD" w:rsidRDefault="005032A4" w:rsidP="005032A4">
      <w:pPr>
        <w:pStyle w:val="NormalnyWeb"/>
        <w:numPr>
          <w:ilvl w:val="0"/>
          <w:numId w:val="7"/>
        </w:numPr>
        <w:shd w:val="clear" w:color="auto" w:fill="FFFFFF"/>
        <w:spacing w:before="0" w:beforeAutospacing="0" w:after="225" w:afterAutospacing="0"/>
        <w:rPr>
          <w:color w:val="000000" w:themeColor="text1"/>
        </w:rPr>
      </w:pPr>
      <w:r w:rsidRPr="00D355D2">
        <w:rPr>
          <w:b/>
          <w:noProof/>
          <w:color w:val="000000" w:themeColor="text1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546100</wp:posOffset>
            </wp:positionV>
            <wp:extent cx="3267075" cy="2447925"/>
            <wp:effectExtent l="19050" t="0" r="9525" b="0"/>
            <wp:wrapNone/>
            <wp:docPr id="30" name="Obraz 30" descr="Zbyt wczesne nadejście wiosny – jak wczesna wiosna wpływa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byt wczesne nadejście wiosny – jak wczesna wiosna wpływa na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55D2">
        <w:rPr>
          <w:b/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548005</wp:posOffset>
            </wp:positionV>
            <wp:extent cx="3042285" cy="2286000"/>
            <wp:effectExtent l="19050" t="0" r="5715" b="0"/>
            <wp:wrapNone/>
            <wp:docPr id="4" name="Obraz 4" descr="Lato 2019 - kiedy się zaczyna? DATA pierwszego dnia gorącej po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to 2019 - kiedy się zaczyna? DATA pierwszego dnia gorącej pory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55D2">
        <w:rPr>
          <w:b/>
          <w:color w:val="000000" w:themeColor="text1"/>
        </w:rPr>
        <w:t>Obrazy lata-ćwiczenie spostrzegawczości.</w:t>
      </w:r>
      <w:r w:rsidRPr="007D45CD">
        <w:rPr>
          <w:color w:val="000000" w:themeColor="text1"/>
        </w:rPr>
        <w:t xml:space="preserve">  Dziecko wskazuje obrazki, które kojarzą się z latem. </w:t>
      </w: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  <w:r w:rsidRPr="007D45C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280035</wp:posOffset>
            </wp:positionV>
            <wp:extent cx="3448050" cy="2076450"/>
            <wp:effectExtent l="19050" t="0" r="0" b="0"/>
            <wp:wrapNone/>
            <wp:docPr id="21" name="Obraz 21" descr="Złota jesień w Nałęczowie - Blog Hotelu Wellness &amp; Spa W Krai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łota jesień w Nałęczowie - Blog Hotelu Wellness &amp; Spa W Krainie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45C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222885</wp:posOffset>
            </wp:positionV>
            <wp:extent cx="3105150" cy="2200275"/>
            <wp:effectExtent l="19050" t="0" r="0" b="0"/>
            <wp:wrapNone/>
            <wp:docPr id="15" name="Obraz 15" descr="Góry, Domy, Kwiaty,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óry, Domy, Kwiaty, Lat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  <w:r w:rsidRPr="007D45C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247015</wp:posOffset>
            </wp:positionV>
            <wp:extent cx="2905125" cy="2771775"/>
            <wp:effectExtent l="19050" t="0" r="9525" b="0"/>
            <wp:wrapNone/>
            <wp:docPr id="42" name="Obraz 42" descr="Maliny: kalorie, wartości odżywcze | Part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liny: kalorie, wartości odżywcze | Party.p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  <w:r w:rsidRPr="007D45C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85725</wp:posOffset>
            </wp:positionV>
            <wp:extent cx="3600450" cy="2219325"/>
            <wp:effectExtent l="19050" t="0" r="0" b="0"/>
            <wp:wrapNone/>
            <wp:docPr id="24" name="Obraz 24" descr="Kiedy zaczyna się wiosna i jakie rodzaje wiosny mamy - E-ogró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iedy zaczyna się wiosna i jakie rodzaje wiosny mamy - E-ogródek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  <w:r w:rsidRPr="007D45C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-442595</wp:posOffset>
            </wp:positionV>
            <wp:extent cx="3362325" cy="2343150"/>
            <wp:effectExtent l="19050" t="0" r="9525" b="0"/>
            <wp:wrapNone/>
            <wp:docPr id="33" name="Obraz 33" descr="Zima w górach - Hotel Czarny Potok Resort SPA &amp; Conferen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ima w górach - Hotel Czarny Potok Resort SPA &amp; Conference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45C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-442595</wp:posOffset>
            </wp:positionV>
            <wp:extent cx="3105150" cy="2343150"/>
            <wp:effectExtent l="19050" t="0" r="0" b="0"/>
            <wp:wrapNone/>
            <wp:docPr id="2" name="Obraz 1" descr="Lato Ciekawostki o lecie. Pierwszy dzień lata, astronomiczne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to Ciekawostki o lecie. Pierwszy dzień lata, astronomiczne lato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  <w:r w:rsidRPr="007D45C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57150</wp:posOffset>
            </wp:positionV>
            <wp:extent cx="3295650" cy="2219325"/>
            <wp:effectExtent l="19050" t="0" r="0" b="0"/>
            <wp:wrapNone/>
            <wp:docPr id="18" name="Obraz 18" descr="Jesień 2018 - kiedy jest 1 dzień kalendarzowej i astronomiczn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esień 2018 - kiedy jest 1 dzień kalendarzowej i astronomicznej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45C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57150</wp:posOffset>
            </wp:positionV>
            <wp:extent cx="3480435" cy="2219325"/>
            <wp:effectExtent l="19050" t="0" r="5715" b="0"/>
            <wp:wrapNone/>
            <wp:docPr id="9" name="Obraz 12" descr="Pogoda na Lato 2020. Czy lato będzie tak upalane jak ubiegłoro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goda na Lato 2020. Czy lato będzie tak upalane jak ubiegłoroczne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  <w:r w:rsidRPr="007D45C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176530</wp:posOffset>
            </wp:positionV>
            <wp:extent cx="3295650" cy="2409825"/>
            <wp:effectExtent l="19050" t="0" r="0" b="0"/>
            <wp:wrapNone/>
            <wp:docPr id="27" name="Obraz 27" descr="Pierwszy dzień astronomicznej wiosny | Przystanek na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erwszy dzień astronomicznej wiosny | Przystanek nauk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  <w:r w:rsidRPr="007D45C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34290</wp:posOffset>
            </wp:positionV>
            <wp:extent cx="2400300" cy="2400300"/>
            <wp:effectExtent l="19050" t="0" r="0" b="0"/>
            <wp:wrapNone/>
            <wp:docPr id="36" name="Obraz 36" descr="Sanki Drewniane Bobas Z Oparciem - kup online | eMA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anki Drewniane Bobas Z Oparciem - kup online | eMAG.pl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  <w:r w:rsidRPr="007D45C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172720</wp:posOffset>
            </wp:positionV>
            <wp:extent cx="3495675" cy="2181225"/>
            <wp:effectExtent l="19050" t="0" r="9525" b="0"/>
            <wp:wrapNone/>
            <wp:docPr id="45" name="Obraz 45" descr="Obowiązkowe wyposażenie roweru – co każdy rower musi posiadać? - AV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Obowiązkowe wyposażenie roweru – co każdy rower musi posiadać? - AVIV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45C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172720</wp:posOffset>
            </wp:positionV>
            <wp:extent cx="3524250" cy="2343150"/>
            <wp:effectExtent l="19050" t="0" r="0" b="0"/>
            <wp:wrapNone/>
            <wp:docPr id="39" name="Obraz 39" descr="Tapeta na pulpit Japonki Plaże Lato Kapelusz Okulary Toreb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apeta na pulpit Japonki Plaże Lato Kapelusz Okulary Torebk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7D45CD" w:rsidRDefault="005032A4" w:rsidP="005032A4">
      <w:pPr>
        <w:rPr>
          <w:rFonts w:ascii="Times New Roman" w:hAnsi="Times New Roman" w:cs="Times New Roman"/>
          <w:sz w:val="24"/>
          <w:szCs w:val="24"/>
        </w:rPr>
      </w:pPr>
    </w:p>
    <w:p w:rsidR="005032A4" w:rsidRPr="00D355D2" w:rsidRDefault="005032A4" w:rsidP="005032A4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55D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Wykonanie zadań w Karcie Pracy nr 39 (pierwsza strona)</w:t>
      </w:r>
    </w:p>
    <w:p w:rsidR="005032A4" w:rsidRPr="007D45CD" w:rsidRDefault="005032A4" w:rsidP="005032A4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t>Poznanie niektórych przysłów. Rodzic czyta zdania a dziecko odnajduje obrazek pasujący do przeczytanego przysłowia i wpisuje odpowiedni numer obok.</w:t>
      </w:r>
    </w:p>
    <w:p w:rsidR="005032A4" w:rsidRPr="007D45CD" w:rsidRDefault="005032A4" w:rsidP="005032A4">
      <w:pPr>
        <w:pStyle w:val="Akapitzlist"/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t>-Mieć dwie lewe ręce.</w:t>
      </w:r>
    </w:p>
    <w:p w:rsidR="005032A4" w:rsidRPr="007D45CD" w:rsidRDefault="005032A4" w:rsidP="005032A4">
      <w:pPr>
        <w:pStyle w:val="Akapitzlist"/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t>-Mieć muchy w nosie.</w:t>
      </w:r>
    </w:p>
    <w:p w:rsidR="005032A4" w:rsidRPr="007D45CD" w:rsidRDefault="005032A4" w:rsidP="005032A4">
      <w:pPr>
        <w:pStyle w:val="Akapitzlist"/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t>-Siedzieć jak na szpilkach.</w:t>
      </w:r>
    </w:p>
    <w:p w:rsidR="005032A4" w:rsidRPr="007D45CD" w:rsidRDefault="005032A4" w:rsidP="005032A4">
      <w:pPr>
        <w:pStyle w:val="Akapitzlist"/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t>-Spać jak kamień.</w:t>
      </w:r>
    </w:p>
    <w:p w:rsidR="005032A4" w:rsidRPr="007D45CD" w:rsidRDefault="005032A4" w:rsidP="005032A4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t>Wykonanie dalszych zadań na tej stronie</w:t>
      </w:r>
    </w:p>
    <w:p w:rsidR="005032A4" w:rsidRPr="00D355D2" w:rsidRDefault="005032A4" w:rsidP="005032A4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55D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Zagadka</w:t>
      </w: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150" w:afterAutospacing="0" w:line="255" w:lineRule="atLeast"/>
        <w:ind w:left="720"/>
        <w:rPr>
          <w:color w:val="000000" w:themeColor="text1"/>
        </w:rPr>
      </w:pPr>
      <w:r w:rsidRPr="007D45CD">
        <w:rPr>
          <w:color w:val="000000" w:themeColor="text1"/>
        </w:rPr>
        <w:t>Co się dzieje tam u góry?</w:t>
      </w: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150" w:afterAutospacing="0" w:line="255" w:lineRule="atLeast"/>
        <w:ind w:left="720"/>
        <w:rPr>
          <w:color w:val="000000" w:themeColor="text1"/>
        </w:rPr>
      </w:pPr>
      <w:r w:rsidRPr="007D45CD">
        <w:rPr>
          <w:color w:val="000000" w:themeColor="text1"/>
        </w:rPr>
        <w:t>Wielką wojnę toczą chmury?</w:t>
      </w: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150" w:afterAutospacing="0" w:line="255" w:lineRule="atLeast"/>
        <w:ind w:left="720"/>
        <w:rPr>
          <w:color w:val="000000" w:themeColor="text1"/>
        </w:rPr>
      </w:pPr>
      <w:r w:rsidRPr="007D45CD">
        <w:rPr>
          <w:color w:val="000000" w:themeColor="text1"/>
        </w:rPr>
        <w:t>Wciąż na siebie nacierają</w:t>
      </w: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150" w:afterAutospacing="0" w:line="255" w:lineRule="atLeast"/>
        <w:ind w:left="720"/>
        <w:rPr>
          <w:color w:val="000000" w:themeColor="text1"/>
        </w:rPr>
      </w:pPr>
      <w:r w:rsidRPr="007D45CD">
        <w:rPr>
          <w:color w:val="000000" w:themeColor="text1"/>
        </w:rPr>
        <w:t>I strzelają, i błyskają?</w:t>
      </w: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150" w:afterAutospacing="0" w:line="255" w:lineRule="atLeast"/>
        <w:ind w:left="720"/>
        <w:rPr>
          <w:color w:val="000000" w:themeColor="text1"/>
        </w:rPr>
      </w:pPr>
      <w:r w:rsidRPr="007D45CD">
        <w:rPr>
          <w:color w:val="000000" w:themeColor="text1"/>
        </w:rPr>
        <w:t>Co się tam na górze dzieje?</w:t>
      </w: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150" w:afterAutospacing="0" w:line="255" w:lineRule="atLeast"/>
        <w:ind w:left="720"/>
        <w:rPr>
          <w:color w:val="000000" w:themeColor="text1"/>
        </w:rPr>
      </w:pPr>
      <w:r w:rsidRPr="007D45CD">
        <w:rPr>
          <w:color w:val="000000" w:themeColor="text1"/>
        </w:rPr>
        <w:t>Że się nam na głowy leje?</w:t>
      </w: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150" w:afterAutospacing="0" w:line="255" w:lineRule="atLeast"/>
        <w:ind w:left="720"/>
        <w:rPr>
          <w:color w:val="000000" w:themeColor="text1"/>
        </w:rPr>
      </w:pPr>
      <w:r w:rsidRPr="007D45CD">
        <w:rPr>
          <w:color w:val="000000" w:themeColor="text1"/>
        </w:rPr>
        <w:t>Od błyskawic niebo trzeszczy,</w:t>
      </w: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150" w:afterAutospacing="0" w:line="255" w:lineRule="atLeast"/>
        <w:ind w:left="720"/>
        <w:rPr>
          <w:color w:val="000000" w:themeColor="text1"/>
        </w:rPr>
      </w:pPr>
      <w:r w:rsidRPr="007D45CD">
        <w:rPr>
          <w:color w:val="000000" w:themeColor="text1"/>
        </w:rPr>
        <w:t>A nam w butach chlupie deszczyk,</w:t>
      </w: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150" w:afterAutospacing="0" w:line="255" w:lineRule="atLeast"/>
        <w:ind w:left="720"/>
        <w:rPr>
          <w:color w:val="000000" w:themeColor="text1"/>
        </w:rPr>
      </w:pPr>
      <w:r w:rsidRPr="007D45CD">
        <w:rPr>
          <w:color w:val="000000" w:themeColor="text1"/>
        </w:rPr>
        <w:t>Ciemne niebo, dudni, świeci…</w:t>
      </w: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150" w:afterAutospacing="0" w:line="255" w:lineRule="atLeast"/>
        <w:ind w:left="720"/>
        <w:rPr>
          <w:color w:val="000000" w:themeColor="text1"/>
        </w:rPr>
      </w:pPr>
      <w:r w:rsidRPr="007D45CD">
        <w:rPr>
          <w:color w:val="000000" w:themeColor="text1"/>
        </w:rPr>
        <w:t>Co się dzieje tam na górze?</w:t>
      </w: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150" w:afterAutospacing="0" w:line="255" w:lineRule="atLeast"/>
        <w:ind w:left="720"/>
        <w:rPr>
          <w:color w:val="000000" w:themeColor="text1"/>
        </w:rPr>
      </w:pPr>
      <w:r w:rsidRPr="007D45CD">
        <w:rPr>
          <w:color w:val="000000" w:themeColor="text1"/>
        </w:rPr>
        <w:t>Wiedzą to na pewno dzieci:</w:t>
      </w:r>
    </w:p>
    <w:p w:rsidR="005032A4" w:rsidRPr="007D45CD" w:rsidRDefault="005032A4" w:rsidP="005032A4">
      <w:pPr>
        <w:pStyle w:val="NormalnyWeb"/>
        <w:shd w:val="clear" w:color="auto" w:fill="FFFFFF"/>
        <w:spacing w:before="0" w:beforeAutospacing="0" w:after="150" w:afterAutospacing="0" w:line="255" w:lineRule="atLeast"/>
        <w:ind w:left="720"/>
        <w:rPr>
          <w:color w:val="000000" w:themeColor="text1"/>
        </w:rPr>
      </w:pPr>
      <w:r w:rsidRPr="007D45CD">
        <w:rPr>
          <w:color w:val="000000" w:themeColor="text1"/>
        </w:rPr>
        <w:t>Oglądamy groźną …(burzę)</w:t>
      </w:r>
    </w:p>
    <w:p w:rsidR="005032A4" w:rsidRPr="007D45CD" w:rsidRDefault="005032A4" w:rsidP="005032A4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032A4" w:rsidRPr="00FE17AD" w:rsidRDefault="005032A4" w:rsidP="005032A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Po przeczytaniu zagadki rodzic prosi, aby dziecko nazwało dźwięki, które w niej opisano. Następnie prowadzi rozmowę: Jak należy zachować się w czasie burzy. Dziecko formułuje swoje przypuszczenia. Następnie wspólnie z rodzicem podsumowuje zdobyte informacje.</w:t>
      </w:r>
    </w:p>
    <w:p w:rsidR="005032A4" w:rsidRPr="00FE17AD" w:rsidRDefault="005032A4" w:rsidP="005032A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Podczas burzy:</w:t>
      </w:r>
    </w:p>
    <w:p w:rsidR="005032A4" w:rsidRPr="00FE17AD" w:rsidRDefault="005032A4" w:rsidP="005032A4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należy unikać wysokich obiektów;</w:t>
      </w:r>
    </w:p>
    <w:p w:rsidR="005032A4" w:rsidRPr="00FE17AD" w:rsidRDefault="005032A4" w:rsidP="005032A4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nie wolno przebywać w wodzie ani na odkrytym terenie, chować się pod drzewami;</w:t>
      </w:r>
    </w:p>
    <w:p w:rsidR="005032A4" w:rsidRPr="00FE17AD" w:rsidRDefault="005032A4" w:rsidP="005032A4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należy unikać metalowych przedmiotów i nie przebywać w ich pobliżu;</w:t>
      </w:r>
    </w:p>
    <w:p w:rsidR="005032A4" w:rsidRPr="00FE17AD" w:rsidRDefault="005032A4" w:rsidP="005032A4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nie wolno rozmawiać przez telefon komórkowy</w:t>
      </w:r>
    </w:p>
    <w:p w:rsidR="005032A4" w:rsidRPr="007D45CD" w:rsidRDefault="005032A4" w:rsidP="005032A4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należy pozamykać okna, wyłączyć telewizor, komputer, radio.</w:t>
      </w:r>
    </w:p>
    <w:p w:rsidR="005032A4" w:rsidRPr="00D355D2" w:rsidRDefault="005032A4" w:rsidP="005032A4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5032A4" w:rsidRPr="00D355D2" w:rsidRDefault="005032A4" w:rsidP="005032A4">
      <w:pPr>
        <w:pStyle w:val="Akapitzlist"/>
        <w:numPr>
          <w:ilvl w:val="0"/>
          <w:numId w:val="7"/>
        </w:num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D355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Co słyszysz?- </w:t>
      </w:r>
      <w:proofErr w:type="gramStart"/>
      <w:r w:rsidRPr="00D355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ćwiczenia</w:t>
      </w:r>
      <w:proofErr w:type="gramEnd"/>
      <w:r w:rsidRPr="00D355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 słuchowe </w:t>
      </w:r>
    </w:p>
    <w:p w:rsidR="005032A4" w:rsidRPr="00FE17AD" w:rsidRDefault="005032A4" w:rsidP="005032A4">
      <w:pPr>
        <w:shd w:val="clear" w:color="auto" w:fill="FFFFFF"/>
        <w:spacing w:after="150" w:line="255" w:lineRule="atLeast"/>
        <w:rPr>
          <w:rFonts w:ascii="Times New Roman" w:hAnsi="Times New Roman" w:cs="Times New Roman"/>
          <w:sz w:val="24"/>
          <w:szCs w:val="24"/>
        </w:rPr>
      </w:pPr>
      <w:hyperlink r:id="rId32" w:history="1">
        <w:r w:rsidRPr="007D45C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https://www.youtube.com/watch?v=JwbMnvfN2y8</w:t>
        </w:r>
      </w:hyperlink>
    </w:p>
    <w:p w:rsidR="005032A4" w:rsidRPr="007D45CD" w:rsidRDefault="005032A4" w:rsidP="005032A4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D45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lastRenderedPageBreak/>
        <w:t>„</w:t>
      </w:r>
      <w:r w:rsidRPr="00D355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Skąd się bierze burza?” – </w:t>
      </w:r>
      <w:proofErr w:type="gramStart"/>
      <w:r w:rsidRPr="00D355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eksperyment</w:t>
      </w:r>
      <w:proofErr w:type="gramEnd"/>
    </w:p>
    <w:p w:rsidR="005032A4" w:rsidRPr="00FE17AD" w:rsidRDefault="005032A4" w:rsidP="005032A4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 </w:t>
      </w:r>
    </w:p>
    <w:p w:rsidR="005032A4" w:rsidRPr="00D355D2" w:rsidRDefault="005032A4" w:rsidP="005032A4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</w:pPr>
      <w:r w:rsidRPr="00D355D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t>Przygotowujemy: szklankę, blaszane denko (np. pokrywka puszki), balonik, kawałek wełnianej tkaniny.</w:t>
      </w:r>
    </w:p>
    <w:p w:rsidR="005032A4" w:rsidRPr="00FE17AD" w:rsidRDefault="005032A4" w:rsidP="005032A4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 </w:t>
      </w:r>
    </w:p>
    <w:p w:rsidR="005032A4" w:rsidRPr="00FE17AD" w:rsidRDefault="005032A4" w:rsidP="005032A4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Na suchej szklance umieszczamy blaszane denko;</w:t>
      </w:r>
    </w:p>
    <w:p w:rsidR="005032A4" w:rsidRPr="00FE17AD" w:rsidRDefault="005032A4" w:rsidP="005032A4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Nadmuchujemy balonik;</w:t>
      </w:r>
    </w:p>
    <w:p w:rsidR="005032A4" w:rsidRPr="00FE17AD" w:rsidRDefault="005032A4" w:rsidP="005032A4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Pocieramy energicznie balonik wełnianą szmatką i kładziemy go na denku</w:t>
      </w:r>
    </w:p>
    <w:p w:rsidR="005032A4" w:rsidRPr="00FE17AD" w:rsidRDefault="005032A4" w:rsidP="005032A4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Zbliżamy palec do brzegu blachy.</w:t>
      </w:r>
    </w:p>
    <w:p w:rsidR="005032A4" w:rsidRPr="00FE17AD" w:rsidRDefault="005032A4" w:rsidP="005032A4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Po zakończeniu eksperymentu rodzic pyta dziecko:</w:t>
      </w:r>
    </w:p>
    <w:p w:rsidR="005032A4" w:rsidRPr="00FE17AD" w:rsidRDefault="005032A4" w:rsidP="005032A4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proofErr w:type="gramStart"/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Co</w:t>
      </w:r>
      <w:proofErr w:type="gramEnd"/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zauważyłaś (</w:t>
      </w:r>
      <w:proofErr w:type="spellStart"/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eś</w:t>
      </w:r>
      <w:proofErr w:type="spellEnd"/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)? (</w:t>
      </w:r>
      <w:proofErr w:type="gramStart"/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przepływ</w:t>
      </w:r>
      <w:proofErr w:type="gramEnd"/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prądu)</w:t>
      </w:r>
    </w:p>
    <w:p w:rsidR="005032A4" w:rsidRDefault="005032A4" w:rsidP="005032A4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Jak to wytłumaczyć? (W wyniku pocierania balonika wytworzyły się ładunki elektryczne – prąd i przeskoczyła iskra, którą można porównać do małej błyskawicy).</w:t>
      </w:r>
    </w:p>
    <w:p w:rsidR="005032A4" w:rsidRPr="00FE17AD" w:rsidRDefault="005032A4" w:rsidP="005032A4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5032A4" w:rsidRPr="00F0118E" w:rsidRDefault="005032A4" w:rsidP="005032A4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pl-PL"/>
        </w:rPr>
      </w:pPr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 </w:t>
      </w:r>
      <w:r w:rsidRPr="00F011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pl-PL"/>
        </w:rPr>
        <w:t xml:space="preserve">Piątek 19 czerwca 2020 </w:t>
      </w:r>
    </w:p>
    <w:p w:rsidR="005032A4" w:rsidRPr="00FE17AD" w:rsidRDefault="005032A4" w:rsidP="005032A4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Krąg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tematyczny : 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LATO </w:t>
      </w:r>
    </w:p>
    <w:p w:rsidR="005032A4" w:rsidRPr="00D355D2" w:rsidRDefault="005032A4" w:rsidP="005032A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55D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Temat: Tęcza po deszczu</w:t>
      </w:r>
    </w:p>
    <w:p w:rsidR="005032A4" w:rsidRPr="00D355D2" w:rsidRDefault="005032A4" w:rsidP="005032A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D355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Słuchanie piosenki pt. „Tęcz, tęcza, cza </w:t>
      </w:r>
      <w:proofErr w:type="spellStart"/>
      <w:r w:rsidRPr="00D355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cza</w:t>
      </w:r>
      <w:proofErr w:type="spellEnd"/>
      <w:r w:rsidRPr="00D355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 </w:t>
      </w:r>
      <w:proofErr w:type="spellStart"/>
      <w:r w:rsidRPr="00D355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cza</w:t>
      </w:r>
      <w:proofErr w:type="spellEnd"/>
      <w:r w:rsidRPr="00D355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” </w:t>
      </w:r>
    </w:p>
    <w:p w:rsidR="005032A4" w:rsidRPr="00D355D2" w:rsidRDefault="005032A4" w:rsidP="005032A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4BACC6" w:themeColor="accent5"/>
          <w:sz w:val="24"/>
          <w:szCs w:val="24"/>
        </w:rPr>
      </w:pPr>
      <w:hyperlink r:id="rId33" w:history="1">
        <w:r w:rsidRPr="00D355D2">
          <w:rPr>
            <w:rStyle w:val="Hipercze"/>
            <w:rFonts w:ascii="Times New Roman" w:hAnsi="Times New Roman" w:cs="Times New Roman"/>
            <w:color w:val="4BACC6" w:themeColor="accent5"/>
            <w:sz w:val="24"/>
            <w:szCs w:val="24"/>
          </w:rPr>
          <w:t>https://www.youtube.com/watch?v=LmBK0xFkhH4</w:t>
        </w:r>
      </w:hyperlink>
    </w:p>
    <w:p w:rsidR="005032A4" w:rsidRPr="007D45CD" w:rsidRDefault="005032A4" w:rsidP="005032A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Koleżanko, kolego</w:t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popatrz czasem na niebo.</w:t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Czasem zdarzyć się może</w:t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cud, zjawisko w kolorze.</w:t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gramStart"/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Ref : </w:t>
      </w:r>
      <w:proofErr w:type="gramEnd"/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Tęcza, tęcza, cza, cza, cza.</w:t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Czarodziejska wstążka ta</w:t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wiąże niebo z ziemią o!</w:t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gramStart"/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jaki</w:t>
      </w:r>
      <w:proofErr w:type="gramEnd"/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kolorowy splot.</w:t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Tęcza, tęcza, cza, cza, cza.</w:t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Czarodziejska wstążka ta.</w:t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Przez tę tęczę cały świat</w:t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czarodziejski uśmiech ma.</w:t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Narysuję tę tęczę</w:t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 na zawsze ci wręczę.</w:t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By ci było tęczowo</w:t>
      </w:r>
      <w:proofErr w:type="gramStart"/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tęczę</w:t>
      </w:r>
      <w:proofErr w:type="gramEnd"/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noś kolorową.</w:t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Ref</w:t>
      </w:r>
      <w:proofErr w:type="gramStart"/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:Tęcza</w:t>
      </w:r>
      <w:proofErr w:type="gramEnd"/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,..</w:t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Śpiewaj z nami o tęczy</w:t>
      </w:r>
      <w:proofErr w:type="gramStart"/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kiedy</w:t>
      </w:r>
      <w:proofErr w:type="gramEnd"/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nuda cię dręczy.</w:t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 domu, w szkole, po burzy</w:t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tęcza minę rozchmurzy.</w:t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Ref</w:t>
      </w:r>
      <w:proofErr w:type="gramStart"/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:Tęcza</w:t>
      </w:r>
      <w:proofErr w:type="gramEnd"/>
      <w:r w:rsidRPr="007D45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,..</w:t>
      </w:r>
    </w:p>
    <w:p w:rsidR="005032A4" w:rsidRDefault="005032A4" w:rsidP="005032A4">
      <w:pPr>
        <w:pStyle w:val="Akapitzlist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355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Przypomnienie kolorów tęczy w odpowiedniej kolejności </w:t>
      </w:r>
      <w:r w:rsidRPr="007D45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(czerwony, pomarańczowy, żółty, zielony, niebieski, granatowy, fioletowy). Dziecko określa, jakimi głoskami rozpoczynają się nazwy (kolory tęczy).</w:t>
      </w:r>
    </w:p>
    <w:p w:rsidR="005032A4" w:rsidRPr="007D45CD" w:rsidRDefault="005032A4" w:rsidP="005032A4">
      <w:pPr>
        <w:pStyle w:val="Akapitzlist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857500" cy="1533525"/>
            <wp:effectExtent l="19050" t="0" r="0" b="0"/>
            <wp:docPr id="14" name="Obraz 1" descr="Zostań w domu z tęczą - Przedszkole Miejskie Nr 3 &quot;Pod Żaglami&quot;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stań w domu z tęczą - Przedszkole Miejskie Nr 3 &quot;Pod Żaglami&quot; w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A4" w:rsidRPr="007D45CD" w:rsidRDefault="005032A4" w:rsidP="005032A4">
      <w:pPr>
        <w:pStyle w:val="Akapitzlist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5032A4" w:rsidRPr="00D355D2" w:rsidRDefault="005032A4" w:rsidP="005032A4">
      <w:pPr>
        <w:pStyle w:val="Akapitzlist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</w:pPr>
      <w:r w:rsidRPr="00D355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Zabawy badawcze:</w:t>
      </w:r>
      <w:r w:rsidRPr="007D45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(</w:t>
      </w:r>
      <w:r w:rsidRPr="00D355D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t>przygotowujemy: lusterko, miseczkę z wodą, latarkę, kartkę A4, szklankę z wodą)</w:t>
      </w:r>
    </w:p>
    <w:p w:rsidR="005032A4" w:rsidRDefault="005032A4" w:rsidP="005032A4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„Tęcza w wodzie” – nalewamy wody do miski i wkładamy do środka lusterko tak, by opierało się o ściankę. Kierujemy snop światła latarki na część tafli znajdującej się pod wodą. Na kartce trzymanej za latarką obserwujemy tęczę.</w:t>
      </w:r>
    </w:p>
    <w:p w:rsidR="005032A4" w:rsidRPr="00FE17AD" w:rsidRDefault="005032A4" w:rsidP="005032A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5032A4" w:rsidRPr="00FE17AD" w:rsidRDefault="005032A4" w:rsidP="005032A4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„Jak sprowadzić tęczę?” – </w:t>
      </w:r>
      <w:proofErr w:type="gramStart"/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kładziemy</w:t>
      </w:r>
      <w:proofErr w:type="gramEnd"/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na stole kartkę papieru w odległości ok. 10 cm nad papierem trzymamy szklankę z wodą. Po chwili na stole powinna pojawić się tęcza.</w:t>
      </w:r>
    </w:p>
    <w:p w:rsidR="005032A4" w:rsidRPr="00FE17AD" w:rsidRDefault="005032A4" w:rsidP="005032A4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 </w:t>
      </w:r>
    </w:p>
    <w:p w:rsidR="005032A4" w:rsidRPr="00FE17AD" w:rsidRDefault="005032A4" w:rsidP="005032A4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Dziecko próbuje odpowiedzieć na pytanie: Skąd się wzięła tęcza?</w:t>
      </w:r>
    </w:p>
    <w:p w:rsidR="005032A4" w:rsidRPr="007D45CD" w:rsidRDefault="005032A4" w:rsidP="005032A4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7D45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Wyjaśniamy dzieciom:</w:t>
      </w:r>
      <w:r w:rsidRPr="007D45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 Wiązka</w:t>
      </w:r>
      <w:r w:rsidRPr="00FE17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światła białego odbija się od lustra. Gdy wychodzi z wody, załamuje się. Tęcza powstaje na skutek załamania i odbicia światła słonecznego w kroplach wody. Widzimy ją w postaci barwnego łuku na tle chmur deszczowych lub po deszczu. Powstaje także we mgle wodnej przy wodospadach i fontannach. Znika, kiedy wszystkie krople opadną lub wyparują.</w:t>
      </w:r>
    </w:p>
    <w:p w:rsidR="005032A4" w:rsidRPr="00D355D2" w:rsidRDefault="005032A4" w:rsidP="005032A4">
      <w:pPr>
        <w:pStyle w:val="Akapitzlist"/>
        <w:numPr>
          <w:ilvl w:val="0"/>
          <w:numId w:val="8"/>
        </w:num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D355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Wykonanie zadań w Karcie Pracy nr 40 (obie strony)</w:t>
      </w:r>
    </w:p>
    <w:p w:rsidR="005032A4" w:rsidRPr="00D355D2" w:rsidRDefault="005032A4" w:rsidP="005032A4">
      <w:pPr>
        <w:pStyle w:val="Akapitzlist"/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5032A4" w:rsidRPr="007D45CD" w:rsidRDefault="005032A4" w:rsidP="005032A4">
      <w:pPr>
        <w:pStyle w:val="Akapitzlist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355D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„Tęcza” – praca plastyczna</w:t>
      </w:r>
      <w:r w:rsidRPr="007D45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. Dziecko maluje farbami tęczę za pomocą gąbki.</w:t>
      </w:r>
    </w:p>
    <w:p w:rsidR="005032A4" w:rsidRPr="005032A4" w:rsidRDefault="005032A4" w:rsidP="005032A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5" w:history="1">
        <w:r w:rsidRPr="007D45C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https://www.youtube.com/watch?v=1q49n6yWQos</w:t>
        </w:r>
      </w:hyperlink>
    </w:p>
    <w:sectPr w:rsidR="005032A4" w:rsidRPr="005032A4" w:rsidSect="008E02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2788D"/>
    <w:multiLevelType w:val="hybridMultilevel"/>
    <w:tmpl w:val="137E36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DF2814"/>
    <w:multiLevelType w:val="multilevel"/>
    <w:tmpl w:val="68805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0D02CD"/>
    <w:multiLevelType w:val="hybridMultilevel"/>
    <w:tmpl w:val="70F00670"/>
    <w:lvl w:ilvl="0" w:tplc="55A2BDA2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F79202D"/>
    <w:multiLevelType w:val="hybridMultilevel"/>
    <w:tmpl w:val="6CF2ED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A31189"/>
    <w:multiLevelType w:val="hybridMultilevel"/>
    <w:tmpl w:val="8F5093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934A32"/>
    <w:multiLevelType w:val="hybridMultilevel"/>
    <w:tmpl w:val="039497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14FDD"/>
    <w:multiLevelType w:val="multilevel"/>
    <w:tmpl w:val="0F188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BF3491"/>
    <w:multiLevelType w:val="hybridMultilevel"/>
    <w:tmpl w:val="1292BD24"/>
    <w:lvl w:ilvl="0" w:tplc="66D2F9CE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FE359B"/>
    <w:multiLevelType w:val="hybridMultilevel"/>
    <w:tmpl w:val="1F86A8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8"/>
  </w:num>
  <w:num w:numId="7">
    <w:abstractNumId w:val="5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78C8"/>
    <w:rsid w:val="00142A59"/>
    <w:rsid w:val="002B1BF0"/>
    <w:rsid w:val="002F6847"/>
    <w:rsid w:val="0040747A"/>
    <w:rsid w:val="005032A4"/>
    <w:rsid w:val="0052580F"/>
    <w:rsid w:val="007F4309"/>
    <w:rsid w:val="007F78C8"/>
    <w:rsid w:val="00880C77"/>
    <w:rsid w:val="00893B2A"/>
    <w:rsid w:val="008E02AE"/>
    <w:rsid w:val="00B52438"/>
    <w:rsid w:val="00B75815"/>
    <w:rsid w:val="00BB24C9"/>
    <w:rsid w:val="00C67DFA"/>
    <w:rsid w:val="00D14C93"/>
    <w:rsid w:val="00F120B7"/>
    <w:rsid w:val="00FF1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78C8"/>
  </w:style>
  <w:style w:type="paragraph" w:styleId="Nagwek1">
    <w:name w:val="heading 1"/>
    <w:basedOn w:val="Normalny"/>
    <w:link w:val="Nagwek1Znak"/>
    <w:uiPriority w:val="9"/>
    <w:qFormat/>
    <w:rsid w:val="007F43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F78C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F7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78C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C67DFA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C67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F430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59"/>
    <w:rsid w:val="005258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78C8"/>
  </w:style>
  <w:style w:type="paragraph" w:styleId="Nagwek1">
    <w:name w:val="heading 1"/>
    <w:basedOn w:val="Normalny"/>
    <w:link w:val="Nagwek1Znak"/>
    <w:uiPriority w:val="9"/>
    <w:qFormat/>
    <w:rsid w:val="007F43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F78C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F7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78C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C67DFA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C67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F430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59"/>
    <w:rsid w:val="005258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2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MaKPsYlzQkY" TargetMode="External"/><Relationship Id="rId25" Type="http://schemas.openxmlformats.org/officeDocument/2006/relationships/image" Target="media/image18.jpeg"/><Relationship Id="rId33" Type="http://schemas.openxmlformats.org/officeDocument/2006/relationships/hyperlink" Target="https://www.youtube.com/watch?v=LmBK0xFkhH4" TargetMode="External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RLZfNJEW9y0" TargetMode="External"/><Relationship Id="rId24" Type="http://schemas.openxmlformats.org/officeDocument/2006/relationships/image" Target="media/image17.jpeg"/><Relationship Id="rId32" Type="http://schemas.openxmlformats.org/officeDocument/2006/relationships/hyperlink" Target="https://www.youtube.com/watch?v=JwbMnvfN2y8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VlZBr5bRxr0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www.youtube.com/watch?v=1q49n6yWQo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14</Pages>
  <Words>1779</Words>
  <Characters>10678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</dc:creator>
  <cp:lastModifiedBy>Wojtek</cp:lastModifiedBy>
  <cp:revision>3</cp:revision>
  <dcterms:created xsi:type="dcterms:W3CDTF">2020-06-11T08:00:00Z</dcterms:created>
  <dcterms:modified xsi:type="dcterms:W3CDTF">2020-06-13T13:01:00Z</dcterms:modified>
</cp:coreProperties>
</file>