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7F" w:rsidRDefault="001F177F" w:rsidP="001F177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19F5">
        <w:rPr>
          <w:rFonts w:ascii="Times New Roman" w:hAnsi="Times New Roman"/>
          <w:sz w:val="24"/>
          <w:szCs w:val="24"/>
        </w:rPr>
        <w:t xml:space="preserve">Grupa </w:t>
      </w:r>
      <w:r>
        <w:rPr>
          <w:rFonts w:ascii="Times New Roman" w:hAnsi="Times New Roman"/>
          <w:b/>
          <w:sz w:val="24"/>
          <w:szCs w:val="24"/>
        </w:rPr>
        <w:t>ODKRYWCÓW</w:t>
      </w:r>
    </w:p>
    <w:p w:rsidR="001F177F" w:rsidRPr="00B103EE" w:rsidRDefault="001F177F" w:rsidP="001F177F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19F5">
        <w:rPr>
          <w:rFonts w:ascii="Times New Roman" w:hAnsi="Times New Roman"/>
          <w:sz w:val="24"/>
          <w:szCs w:val="24"/>
        </w:rPr>
        <w:t xml:space="preserve">Zadania </w:t>
      </w:r>
      <w:r w:rsidR="00C70F27">
        <w:rPr>
          <w:rFonts w:ascii="Times New Roman" w:hAnsi="Times New Roman"/>
          <w:sz w:val="24"/>
          <w:szCs w:val="24"/>
        </w:rPr>
        <w:t>na  18-22. 05</w:t>
      </w:r>
      <w:r>
        <w:rPr>
          <w:rFonts w:ascii="Times New Roman" w:hAnsi="Times New Roman"/>
          <w:sz w:val="24"/>
          <w:szCs w:val="24"/>
        </w:rPr>
        <w:t>. 2020</w:t>
      </w:r>
    </w:p>
    <w:p w:rsidR="001F177F" w:rsidRPr="001F177F" w:rsidRDefault="001F177F" w:rsidP="001F177F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03EE">
        <w:rPr>
          <w:rFonts w:ascii="Times New Roman" w:hAnsi="Times New Roman"/>
          <w:b/>
          <w:sz w:val="24"/>
          <w:szCs w:val="24"/>
          <w:u w:val="single"/>
        </w:rPr>
        <w:t>Te</w:t>
      </w:r>
      <w:r>
        <w:rPr>
          <w:rFonts w:ascii="Times New Roman" w:hAnsi="Times New Roman"/>
          <w:b/>
          <w:sz w:val="24"/>
          <w:szCs w:val="24"/>
          <w:u w:val="single"/>
        </w:rPr>
        <w:t>mat tygodnia: „Polska to mój dom</w:t>
      </w:r>
      <w:r w:rsidRPr="00B103EE">
        <w:rPr>
          <w:rFonts w:ascii="Times New Roman" w:hAnsi="Times New Roman"/>
          <w:b/>
          <w:sz w:val="24"/>
          <w:szCs w:val="24"/>
          <w:u w:val="single"/>
        </w:rPr>
        <w:t xml:space="preserve"> ”</w:t>
      </w:r>
    </w:p>
    <w:p w:rsidR="00DD02D4" w:rsidRP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>1.</w:t>
      </w:r>
      <w:r w:rsidRPr="00DD02D4">
        <w:rPr>
          <w:color w:val="000000" w:themeColor="text1"/>
        </w:rPr>
        <w:t>Wysłuchanie wiersza A. Berna. „Dom”</w:t>
      </w:r>
    </w:p>
    <w:p w:rsid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t>Zwierzęta kochają i łąkę i las,</w:t>
      </w:r>
      <w:r w:rsidRPr="00DD02D4">
        <w:rPr>
          <w:color w:val="000000" w:themeColor="text1"/>
        </w:rPr>
        <w:br/>
        <w:t>A ryby swą rzekę jak nic,</w:t>
      </w:r>
      <w:r w:rsidRPr="00DD02D4">
        <w:rPr>
          <w:color w:val="000000" w:themeColor="text1"/>
        </w:rPr>
        <w:br/>
        <w:t>Ptaki drzewa tu mają, by wracać do gniazd,</w:t>
      </w:r>
      <w:r w:rsidRPr="00DD02D4">
        <w:rPr>
          <w:color w:val="000000" w:themeColor="text1"/>
        </w:rPr>
        <w:br/>
        <w:t>A kwiaty w ogrodach swój świt.</w:t>
      </w:r>
      <w:r w:rsidRPr="00DD02D4">
        <w:rPr>
          <w:color w:val="000000" w:themeColor="text1"/>
        </w:rPr>
        <w:br/>
      </w:r>
      <w:r w:rsidRPr="00DD02D4">
        <w:rPr>
          <w:color w:val="000000" w:themeColor="text1"/>
        </w:rPr>
        <w:br/>
        <w:t>Na ziemi, na ziemi,</w:t>
      </w:r>
      <w:r w:rsidRPr="00DD02D4">
        <w:rPr>
          <w:color w:val="000000" w:themeColor="text1"/>
        </w:rPr>
        <w:br/>
        <w:t>To każdy z nas wie,</w:t>
      </w:r>
      <w:r w:rsidRPr="00DD02D4">
        <w:rPr>
          <w:color w:val="000000" w:themeColor="text1"/>
        </w:rPr>
        <w:br/>
        <w:t>Jest miejsce, jest miejsce,</w:t>
      </w:r>
      <w:r w:rsidRPr="00DD02D4">
        <w:rPr>
          <w:color w:val="000000" w:themeColor="text1"/>
        </w:rPr>
        <w:br/>
        <w:t>Gdzie dobrze mu jest.</w:t>
      </w:r>
      <w:r w:rsidRPr="00DD02D4">
        <w:rPr>
          <w:color w:val="000000" w:themeColor="text1"/>
        </w:rPr>
        <w:br/>
      </w:r>
      <w:r w:rsidRPr="00DD02D4">
        <w:rPr>
          <w:color w:val="000000" w:themeColor="text1"/>
        </w:rPr>
        <w:br/>
        <w:t>Na ziemi jest wiele i wiosek i miast,</w:t>
      </w:r>
      <w:r w:rsidRPr="00DD02D4">
        <w:rPr>
          <w:color w:val="000000" w:themeColor="text1"/>
        </w:rPr>
        <w:br/>
        <w:t>Jak wiele któż zliczy je kto,</w:t>
      </w:r>
      <w:r w:rsidRPr="00DD02D4">
        <w:rPr>
          <w:color w:val="000000" w:themeColor="text1"/>
        </w:rPr>
        <w:br/>
        <w:t>Jedno miejsce jest nasze, by przeżyć swój czas,</w:t>
      </w:r>
      <w:r w:rsidRPr="00DD02D4">
        <w:rPr>
          <w:color w:val="000000" w:themeColor="text1"/>
        </w:rPr>
        <w:br/>
        <w:t>O miejscu tym mówi się DOM.</w:t>
      </w:r>
      <w:r w:rsidRPr="00DD02D4">
        <w:rPr>
          <w:color w:val="000000" w:themeColor="text1"/>
        </w:rPr>
        <w:br/>
      </w:r>
      <w:r w:rsidRPr="00DD02D4">
        <w:rPr>
          <w:color w:val="000000" w:themeColor="text1"/>
        </w:rPr>
        <w:br/>
        <w:t>Na ziemi, na ziemi,</w:t>
      </w:r>
      <w:r w:rsidRPr="00DD02D4">
        <w:rPr>
          <w:color w:val="000000" w:themeColor="text1"/>
        </w:rPr>
        <w:br/>
        <w:t>To każdy z nas wie,</w:t>
      </w:r>
      <w:r w:rsidRPr="00DD02D4">
        <w:rPr>
          <w:color w:val="000000" w:themeColor="text1"/>
        </w:rPr>
        <w:br/>
        <w:t>Jest miejsce, jest miejsce,</w:t>
      </w:r>
      <w:r w:rsidRPr="00DD02D4">
        <w:rPr>
          <w:color w:val="000000" w:themeColor="text1"/>
        </w:rPr>
        <w:br/>
        <w:t>Gdzie dobrze mu jest.</w:t>
      </w:r>
    </w:p>
    <w:p w:rsidR="00DD02D4" w:rsidRP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t>2. Konstruowanie przez dzieci z różnorodnych klocków różnych domów, małych i dużych, nazywanie swoich prac. Dzieci mogą też rysować różne domki.</w:t>
      </w:r>
    </w:p>
    <w:p w:rsidR="00DD02D4" w:rsidRP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t>3. Rozmowa z dziećmi na temat ich miejsca zamieszkania ( podanie nazwy miejscowości, określenie czy to miasto czy wieś, podanie nazwy ulicy, numeru domu, mieszkania, określenie czy jest to dom jednorodzinny czy też blok mieszkalny).</w:t>
      </w:r>
    </w:p>
    <w:p w:rsidR="00DD02D4" w:rsidRP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t>4</w:t>
      </w:r>
      <w:r w:rsidRPr="00DD02D4">
        <w:rPr>
          <w:color w:val="545454"/>
        </w:rPr>
        <w:t xml:space="preserve">. </w:t>
      </w:r>
      <w:r w:rsidRPr="00DD02D4">
        <w:rPr>
          <w:color w:val="000000" w:themeColor="text1"/>
        </w:rPr>
        <w:t>Zabawa ruchowa „Wycieczka pociągiem po Polsce” – dziecko idzie po dywanie naśladując ruch pociągu ( ręce zgięte w łokciach wykonują ruchy okrężne), mówiąc „ciuch, ciuch, ciuch… . Na hasło „Stop” rodzic pokazuje na mapie jakiś region nazywa go a dziecko  pokazuje charakterystyczny ruch pasujący do tego regionu.</w:t>
      </w:r>
    </w:p>
    <w:p w:rsidR="00DD02D4" w:rsidRP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t>Morze – naśladuje pływanie leżąc na dywanie</w:t>
      </w:r>
    </w:p>
    <w:p w:rsidR="00DD02D4" w:rsidRP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t>Mazury – naśladuje pływanie na łódce w siadzie skrzyżnym</w:t>
      </w:r>
    </w:p>
    <w:p w:rsidR="00DD02D4" w:rsidRP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lastRenderedPageBreak/>
        <w:t>Góry – naśladuje wspinanie się na góry wysoko podnosząc kolana i mocno wyciągając ręce w górę.</w:t>
      </w:r>
    </w:p>
    <w:p w:rsid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t>Na zakończenie zabawy rodzic pokazuje całą mapę a dziecko po zatrzymaniu się  dzieli wyraz „Polska” na sylaby (Pol-</w:t>
      </w:r>
      <w:r>
        <w:rPr>
          <w:color w:val="000000" w:themeColor="text1"/>
        </w:rPr>
        <w:t xml:space="preserve"> </w:t>
      </w:r>
      <w:r w:rsidRPr="00DD02D4">
        <w:rPr>
          <w:color w:val="000000" w:themeColor="text1"/>
        </w:rPr>
        <w:t>ska) i robi to 3 razy (głośno, ciszej i szeptem)</w:t>
      </w:r>
      <w:r>
        <w:rPr>
          <w:color w:val="000000" w:themeColor="text1"/>
        </w:rPr>
        <w:t>.</w:t>
      </w:r>
    </w:p>
    <w:p w:rsidR="00935525" w:rsidRDefault="00935525" w:rsidP="00935525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3648075" cy="3648075"/>
            <wp:effectExtent l="19050" t="0" r="9525" b="0"/>
            <wp:docPr id="7" name="Obraz 7" descr="https://www.przedszkole-polajewo.pl/wp-content/gallery/polska-mapa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zedszkole-polajewo.pl/wp-content/gallery/polska-mapa/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364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D4" w:rsidRP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>5</w:t>
      </w:r>
      <w:r w:rsidRPr="00DD02D4">
        <w:rPr>
          <w:color w:val="000000" w:themeColor="text1"/>
        </w:rPr>
        <w:t xml:space="preserve">. </w:t>
      </w:r>
      <w:r>
        <w:rPr>
          <w:color w:val="000000" w:themeColor="text1"/>
        </w:rPr>
        <w:t>C</w:t>
      </w:r>
      <w:r w:rsidRPr="00DD02D4">
        <w:rPr>
          <w:color w:val="000000" w:themeColor="text1"/>
        </w:rPr>
        <w:t>harakterystyczne miejsca w Warszaw</w:t>
      </w:r>
      <w:r>
        <w:rPr>
          <w:color w:val="000000" w:themeColor="text1"/>
        </w:rPr>
        <w:t>ie, wirtualny spacer- załącznik 1</w:t>
      </w:r>
    </w:p>
    <w:p w:rsidR="00935525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  <w:r w:rsidRPr="00DD02D4">
        <w:rPr>
          <w:color w:val="000000" w:themeColor="text1"/>
        </w:rPr>
        <w:t xml:space="preserve">Zapoznanie dziecka ze słowem „stolica” – najważniejsze miasto w Polsce bo są tam ważne instytucje dla Polaków: rząd, prezydent, sejm. Każdy kraj ma takie najważniejsze miasto czyli stolicę. </w:t>
      </w:r>
    </w:p>
    <w:p w:rsidR="00935525" w:rsidRPr="00935525" w:rsidRDefault="00935525" w:rsidP="00935525">
      <w:pPr>
        <w:pStyle w:val="NormalnyWeb"/>
        <w:shd w:val="clear" w:color="auto" w:fill="FFFFFF" w:themeFill="background1"/>
        <w:rPr>
          <w:b/>
          <w:color w:val="000000" w:themeColor="text1"/>
        </w:rPr>
      </w:pPr>
      <w:r w:rsidRPr="00935525">
        <w:rPr>
          <w:color w:val="000000" w:themeColor="text1"/>
        </w:rPr>
        <w:t xml:space="preserve">6. </w:t>
      </w:r>
      <w:r w:rsidR="00DD02D4" w:rsidRPr="00935525">
        <w:rPr>
          <w:color w:val="000000" w:themeColor="text1"/>
        </w:rPr>
        <w:t xml:space="preserve">Słuchanie legendy W. Chotomskiej </w:t>
      </w:r>
      <w:r w:rsidR="00DD02D4" w:rsidRPr="00935525">
        <w:rPr>
          <w:b/>
          <w:color w:val="000000" w:themeColor="text1"/>
        </w:rPr>
        <w:t>„Wars i Sawa”.</w:t>
      </w:r>
    </w:p>
    <w:p w:rsidR="00DD02D4" w:rsidRPr="00935525" w:rsidRDefault="00DD02D4" w:rsidP="00935525">
      <w:pPr>
        <w:pStyle w:val="NormalnyWeb"/>
        <w:shd w:val="clear" w:color="auto" w:fill="FFFFFF" w:themeFill="background1"/>
        <w:rPr>
          <w:color w:val="000000" w:themeColor="text1"/>
        </w:rPr>
      </w:pPr>
      <w:r w:rsidRPr="00935525">
        <w:rPr>
          <w:color w:val="000000" w:themeColor="text1"/>
        </w:rPr>
        <w:t>Dawno, bardzo dawno temu nad brzegiem Wisły mieszkał młody rybak Wars. Któregoś dnia, gdy szedł nad rzekę, by zanurzyć sieci usłyszał piosenkę:</w:t>
      </w:r>
    </w:p>
    <w:p w:rsidR="00DD02D4" w:rsidRPr="00935525" w:rsidRDefault="00DD02D4" w:rsidP="00935525">
      <w:pPr>
        <w:pStyle w:val="NormalnyWeb"/>
        <w:shd w:val="clear" w:color="auto" w:fill="FFFFFF" w:themeFill="background1"/>
        <w:rPr>
          <w:color w:val="000000" w:themeColor="text1"/>
        </w:rPr>
      </w:pPr>
      <w:r w:rsidRPr="00935525">
        <w:rPr>
          <w:color w:val="000000" w:themeColor="text1"/>
        </w:rPr>
        <w:t>Siedem fal mnie strzeże</w:t>
      </w:r>
      <w:r w:rsidRPr="00935525">
        <w:rPr>
          <w:color w:val="000000" w:themeColor="text1"/>
        </w:rPr>
        <w:br/>
        <w:t>i siedem błyskawic.</w:t>
      </w:r>
      <w:r w:rsidRPr="00935525">
        <w:rPr>
          <w:color w:val="000000" w:themeColor="text1"/>
        </w:rPr>
        <w:br/>
        <w:t>Kto się ich nie lęka</w:t>
      </w:r>
      <w:r w:rsidRPr="00935525">
        <w:rPr>
          <w:color w:val="000000" w:themeColor="text1"/>
        </w:rPr>
        <w:br/>
        <w:t>niech się tutaj zjawi.</w:t>
      </w:r>
    </w:p>
    <w:p w:rsidR="00DD02D4" w:rsidRDefault="00DD02D4" w:rsidP="00935525">
      <w:pPr>
        <w:pStyle w:val="NormalnyWeb"/>
        <w:shd w:val="clear" w:color="auto" w:fill="FFFFFF" w:themeFill="background1"/>
        <w:rPr>
          <w:color w:val="000000" w:themeColor="text1"/>
        </w:rPr>
      </w:pPr>
      <w:r w:rsidRPr="00935525">
        <w:rPr>
          <w:color w:val="000000" w:themeColor="text1"/>
        </w:rPr>
        <w:lastRenderedPageBreak/>
        <w:t>Piosenkę śpiewała dziewczyna, a głos miała tak piękny, słodki i dźwięczny, że Wars nie zawahał się ani chwili: - Nie boję się niczego!- zawołał. Wskoczył do swojej łodzi i popłynął. Ledwo jednak odbił od brzegu, rozpętała się straszliwa burza. -Roztrzaskamy ci wiosła!- syczały błyskawice. -Porwę twoje sieci na strzępy! -ryczał wicher. -Zatopimy łódź! -groziły fale. Ale Wars płynął tak szybko, że ani wicher, ani fale, ani błyskawice nie mogły go dogonić. Kiedy był już na środku rzeki, wśród wzburzonych fal ujrzał dziwną postać: pół rybę, pół dziewczynę. Była to syrena. Zdziwił się Wars. Podpłynął bliżej. Wyciągnął rękę. Syrena podała mu tarczę i miecz. I nagle... zamieniła się w piękną dziewczynę. -Na imię mam Sawa -powiedziała. Teraz ty broń mnie, rzeki i miasta. A potem było jak w bajce: Żyli długo i szczęśliwie dzielny Wars i piękna Sawa.</w:t>
      </w:r>
      <w:r w:rsidRPr="00935525">
        <w:rPr>
          <w:color w:val="000000" w:themeColor="text1"/>
        </w:rPr>
        <w:br/>
        <w:t>Rosło miasto nad Wisłą, dzielna, piękna Warszawa. Fale płyną jak dawniej...</w:t>
      </w:r>
      <w:r w:rsidRPr="00935525">
        <w:rPr>
          <w:color w:val="000000" w:themeColor="text1"/>
        </w:rPr>
        <w:br/>
        <w:t>Wiatr powtarza piosenkę.</w:t>
      </w:r>
      <w:r w:rsidRPr="00935525">
        <w:rPr>
          <w:color w:val="000000" w:themeColor="text1"/>
        </w:rPr>
        <w:br/>
        <w:t>-Jaki herb ma Warszawa?</w:t>
      </w:r>
      <w:r w:rsidRPr="00935525">
        <w:rPr>
          <w:color w:val="000000" w:themeColor="text1"/>
        </w:rPr>
        <w:br/>
        <w:t>-Syrenkę.</w:t>
      </w:r>
    </w:p>
    <w:p w:rsidR="00935525" w:rsidRPr="00935525" w:rsidRDefault="00935525" w:rsidP="00935525">
      <w:pPr>
        <w:pStyle w:val="NormalnyWeb"/>
        <w:shd w:val="clear" w:color="auto" w:fill="FFFFFF" w:themeFill="background1"/>
        <w:rPr>
          <w:color w:val="000000" w:themeColor="text1"/>
        </w:rPr>
      </w:pPr>
      <w:r w:rsidRPr="00935525">
        <w:rPr>
          <w:color w:val="000000" w:themeColor="text1"/>
        </w:rPr>
        <w:t>Rozmowa na temat legendy: jak miał na imię rybak, jak miała na imię dziewczyna, którą postanowił ratować rybak, jak wyglądała dziewczyna, co straszyło rybaka, co Wars dostał od dziewczyny, jakie miasto założyli Wars i Sawa, nad jaką rzeką założono miasto?</w:t>
      </w:r>
    </w:p>
    <w:p w:rsidR="00935525" w:rsidRPr="00935525" w:rsidRDefault="00935525" w:rsidP="00935525">
      <w:pPr>
        <w:pStyle w:val="NormalnyWeb"/>
        <w:shd w:val="clear" w:color="auto" w:fill="FFFFFF" w:themeFill="background1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2009775" cy="2009775"/>
            <wp:effectExtent l="19050" t="0" r="9525" b="0"/>
            <wp:docPr id="1" name="Obraz 1" descr="Przypinka, pin herb Warszawa - 7685470619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, pin herb Warszawa - 7685470619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11" cy="20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</w:t>
      </w:r>
      <w:r>
        <w:rPr>
          <w:noProof/>
        </w:rPr>
        <w:drawing>
          <wp:inline distT="0" distB="0" distL="0" distR="0">
            <wp:extent cx="3276600" cy="1638301"/>
            <wp:effectExtent l="19050" t="0" r="0" b="0"/>
            <wp:docPr id="4" name="Obraz 4" descr="Wars i S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s i Saw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940" cy="164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D4" w:rsidRDefault="00DD02D4" w:rsidP="00DD02D4">
      <w:pPr>
        <w:pStyle w:val="NormalnyWeb"/>
        <w:shd w:val="clear" w:color="auto" w:fill="FFFFFF" w:themeFill="background1"/>
        <w:rPr>
          <w:color w:val="000000" w:themeColor="text1"/>
        </w:rPr>
      </w:pPr>
    </w:p>
    <w:p w:rsidR="00935525" w:rsidRDefault="00401B3E" w:rsidP="00935525">
      <w:pPr>
        <w:pStyle w:val="NormalnyWeb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lastRenderedPageBreak/>
        <w:t>7. L</w:t>
      </w:r>
      <w:r w:rsidR="00935525" w:rsidRPr="00935525">
        <w:rPr>
          <w:color w:val="000000" w:themeColor="text1"/>
        </w:rPr>
        <w:t>egendy „ O Lechu, Czechu i Rusie”.  Rozmowa z dziećmi na temat treści (jak nazywali się bracia, co zobaczyli, kto został w tym miejscu, jakie państwo tam powstało, czym został orzeł dla mieszkańców tego kraju)</w:t>
      </w:r>
      <w:r w:rsidR="00935525">
        <w:rPr>
          <w:color w:val="000000" w:themeColor="text1"/>
        </w:rPr>
        <w:t>- załącznik 2</w:t>
      </w:r>
    </w:p>
    <w:p w:rsidR="00935525" w:rsidRPr="00935525" w:rsidRDefault="00935525" w:rsidP="00935525">
      <w:pPr>
        <w:pStyle w:val="NormalnyWeb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>8. Polskie symbole narodowe- film edukacyjny- załącznik 3</w:t>
      </w:r>
    </w:p>
    <w:p w:rsidR="00401B3E" w:rsidRDefault="00401B3E" w:rsidP="00935525">
      <w:pPr>
        <w:pStyle w:val="NormalnyWeb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>9. Piosenka „Płynie Wisła, płynie”- załącznik 4</w:t>
      </w:r>
    </w:p>
    <w:p w:rsidR="00401B3E" w:rsidRDefault="00401B3E" w:rsidP="00935525">
      <w:pPr>
        <w:pStyle w:val="NormalnyWeb"/>
        <w:shd w:val="clear" w:color="auto" w:fill="FFFFFF" w:themeFill="background1"/>
        <w:rPr>
          <w:color w:val="111111"/>
          <w:shd w:val="clear" w:color="auto" w:fill="FFFFFF"/>
        </w:rPr>
      </w:pPr>
      <w:r w:rsidRPr="00401B3E">
        <w:rPr>
          <w:color w:val="111111"/>
          <w:shd w:val="clear" w:color="auto" w:fill="FFFFFF"/>
        </w:rPr>
        <w:t>Płynie Wisła, płynie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Po polskiej krainie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Po polskiej krainie,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A dopóki płynie Polska nie zaginie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A dopóki płynie Polska nie zaginie</w:t>
      </w:r>
      <w:r w:rsidRPr="00401B3E">
        <w:rPr>
          <w:color w:val="111111"/>
        </w:rPr>
        <w:br/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Zobaczyła Kraków,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Wnet go pokochała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Wnet go pokochała,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A w dowód miłości wstęgą opasała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A w dowód miłości wstęgą opasała</w:t>
      </w:r>
      <w:r w:rsidRPr="00401B3E">
        <w:rPr>
          <w:color w:val="111111"/>
        </w:rPr>
        <w:br/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Chociaż się schowała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W Niepołomskie lasy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W Niepołomskie lasy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I do morza wpada, płynie jak przed czasy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I do morza wpada, płynie jak przed czasy</w:t>
      </w:r>
    </w:p>
    <w:p w:rsidR="00401B3E" w:rsidRPr="00401B3E" w:rsidRDefault="00401B3E" w:rsidP="00935525">
      <w:pPr>
        <w:pStyle w:val="NormalnyWeb"/>
        <w:shd w:val="clear" w:color="auto" w:fill="FFFFFF" w:themeFill="background1"/>
        <w:rPr>
          <w:color w:val="000000" w:themeColor="text1"/>
        </w:rPr>
      </w:pP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Nad moją kolebą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Matka się schylała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Matka się schylała,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I mówić pacierza wcześnie nauczała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I mówić pacierza wcześnie nauczała</w:t>
      </w:r>
      <w:r w:rsidRPr="00401B3E">
        <w:rPr>
          <w:color w:val="111111"/>
        </w:rPr>
        <w:br/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"Ojcze nasz" i "Zdrowaś"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I "Skład Apostolski"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I "Skład Apostolski"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Bym do samej śmierci kochał naród polski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Bym do samej śmierci kochał naród polski</w:t>
      </w:r>
      <w:r w:rsidRPr="00401B3E">
        <w:rPr>
          <w:color w:val="111111"/>
        </w:rPr>
        <w:br/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Bo ten naród polski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Ma ten urok w sobie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Ma ten urok w sobie,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Kto go raz pokochał, nie zapomni w grobie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Kto go raz pokochał, nie zapomni w grobie</w:t>
      </w:r>
      <w:r w:rsidRPr="00401B3E">
        <w:rPr>
          <w:color w:val="111111"/>
        </w:rPr>
        <w:br/>
      </w:r>
      <w:r w:rsidRPr="00401B3E">
        <w:rPr>
          <w:color w:val="111111"/>
        </w:rPr>
        <w:lastRenderedPageBreak/>
        <w:br/>
      </w:r>
      <w:r w:rsidRPr="00401B3E">
        <w:rPr>
          <w:color w:val="111111"/>
          <w:shd w:val="clear" w:color="auto" w:fill="FFFFFF"/>
        </w:rPr>
        <w:t>Abym gdy dorosnę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Wziął Polkę za żonę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Wziął Polkę za żonę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Bo tylko Polakom Laski przeznaczone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O tylko Polakom Laski przeznaczone</w:t>
      </w:r>
      <w:r w:rsidRPr="00401B3E">
        <w:rPr>
          <w:color w:val="111111"/>
        </w:rPr>
        <w:br/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Niech Francuz Francuzkę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Niemiec kocha Niemkę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Niemiec kocha Niemkę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Ja zaś wolę Polkę, niźli cudzoziemkę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Ja zaś wolę Polkę, niźli cudzoziemkę</w:t>
      </w:r>
      <w:r w:rsidRPr="00401B3E">
        <w:rPr>
          <w:color w:val="111111"/>
        </w:rPr>
        <w:br/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I to wszystko razem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Od matki słyszałem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Od matki słyszałem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Czego nie zapomnę jak nie zapomniałem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Czego nie zapomnę jak nie zapomniałem</w:t>
      </w:r>
      <w:r w:rsidRPr="00401B3E">
        <w:rPr>
          <w:color w:val="111111"/>
        </w:rPr>
        <w:br/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Płynie Wisła płynie,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Po polskiej krainie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Po polskiej krainie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A dopóki płynie Polska nie zaginie</w:t>
      </w:r>
      <w:r w:rsidRPr="00401B3E">
        <w:rPr>
          <w:color w:val="111111"/>
        </w:rPr>
        <w:br/>
      </w:r>
      <w:r w:rsidRPr="00401B3E">
        <w:rPr>
          <w:color w:val="111111"/>
          <w:shd w:val="clear" w:color="auto" w:fill="FFFFFF"/>
        </w:rPr>
        <w:t>A dopóki płynie Polska nie zaginie</w:t>
      </w:r>
    </w:p>
    <w:p w:rsidR="00935525" w:rsidRDefault="00935525" w:rsidP="00DD02D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A17" w:rsidRDefault="00935525" w:rsidP="00DD02D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 </w:t>
      </w:r>
    </w:p>
    <w:p w:rsidR="00935525" w:rsidRPr="00935525" w:rsidRDefault="00EA5157" w:rsidP="00935525">
      <w:pPr>
        <w:pStyle w:val="NormalnyWeb"/>
        <w:numPr>
          <w:ilvl w:val="0"/>
          <w:numId w:val="1"/>
        </w:numPr>
        <w:shd w:val="clear" w:color="auto" w:fill="FFFFFF" w:themeFill="background1"/>
        <w:rPr>
          <w:color w:val="000000" w:themeColor="text1"/>
        </w:rPr>
      </w:pPr>
      <w:hyperlink r:id="rId10" w:history="1">
        <w:r w:rsidR="00935525" w:rsidRPr="00935525">
          <w:rPr>
            <w:rStyle w:val="Hipercze"/>
            <w:color w:val="000000" w:themeColor="text1"/>
          </w:rPr>
          <w:t>https://www.youtube.</w:t>
        </w:r>
        <w:r w:rsidR="00935525" w:rsidRPr="00935525">
          <w:rPr>
            <w:rStyle w:val="Hipercze"/>
            <w:color w:val="000000" w:themeColor="text1"/>
            <w:vertAlign w:val="subscript"/>
          </w:rPr>
          <w:t>com</w:t>
        </w:r>
        <w:r w:rsidR="00935525" w:rsidRPr="00935525">
          <w:rPr>
            <w:rStyle w:val="Hipercze"/>
            <w:color w:val="000000" w:themeColor="text1"/>
          </w:rPr>
          <w:t>/watch?v=4VepDrHH4bI</w:t>
        </w:r>
      </w:hyperlink>
    </w:p>
    <w:p w:rsidR="00935525" w:rsidRPr="00935525" w:rsidRDefault="00EA5157" w:rsidP="00935525">
      <w:pPr>
        <w:pStyle w:val="NormalnyWeb"/>
        <w:numPr>
          <w:ilvl w:val="0"/>
          <w:numId w:val="1"/>
        </w:numPr>
        <w:shd w:val="clear" w:color="auto" w:fill="FFFFFF" w:themeFill="background1"/>
        <w:rPr>
          <w:color w:val="000000" w:themeColor="text1"/>
        </w:rPr>
      </w:pPr>
      <w:hyperlink r:id="rId11" w:history="1">
        <w:r w:rsidR="00935525" w:rsidRPr="00935525">
          <w:rPr>
            <w:rStyle w:val="Hipercze"/>
            <w:color w:val="000000" w:themeColor="text1"/>
          </w:rPr>
          <w:t>https://www.youtube.com/watch?v=RuTh4DbWH24</w:t>
        </w:r>
      </w:hyperlink>
    </w:p>
    <w:p w:rsidR="00935525" w:rsidRPr="00401B3E" w:rsidRDefault="00EA5157" w:rsidP="00935525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935525">
          <w:rPr>
            <w:rStyle w:val="Hipercze"/>
          </w:rPr>
          <w:t>https://www.youtube.com/watch?v=xQk8p7XY23A</w:t>
        </w:r>
      </w:hyperlink>
    </w:p>
    <w:p w:rsidR="00401B3E" w:rsidRPr="001F177F" w:rsidRDefault="00EA5157" w:rsidP="00935525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401B3E">
          <w:rPr>
            <w:rStyle w:val="Hipercze"/>
          </w:rPr>
          <w:t>https://www.youtube.com/watch?v=guN8uFicdi0</w:t>
        </w:r>
      </w:hyperlink>
    </w:p>
    <w:p w:rsidR="001F177F" w:rsidRDefault="001F177F" w:rsidP="001F177F">
      <w:pPr>
        <w:pStyle w:val="Akapitzlist"/>
        <w:shd w:val="clear" w:color="auto" w:fill="FFFFFF" w:themeFill="background1"/>
      </w:pPr>
    </w:p>
    <w:p w:rsidR="001F177F" w:rsidRDefault="001F177F" w:rsidP="001F177F">
      <w:pPr>
        <w:pStyle w:val="Akapitzlist"/>
        <w:shd w:val="clear" w:color="auto" w:fill="FFFFFF" w:themeFill="background1"/>
      </w:pPr>
    </w:p>
    <w:p w:rsidR="001F177F" w:rsidRPr="001F177F" w:rsidRDefault="001F177F" w:rsidP="001F177F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1F177F">
        <w:rPr>
          <w:rFonts w:ascii="Times New Roman" w:hAnsi="Times New Roman" w:cs="Times New Roman"/>
          <w:b/>
          <w:sz w:val="24"/>
          <w:szCs w:val="24"/>
        </w:rPr>
        <w:t>4 – latki</w:t>
      </w:r>
    </w:p>
    <w:p w:rsidR="001F177F" w:rsidRPr="001F177F" w:rsidRDefault="001F177F" w:rsidP="001F177F">
      <w:pPr>
        <w:pStyle w:val="Default"/>
        <w:rPr>
          <w:rFonts w:ascii="Times New Roman" w:hAnsi="Times New Roman" w:cs="Times New Roman"/>
          <w:b/>
        </w:rPr>
      </w:pPr>
      <w:r w:rsidRPr="001F177F">
        <w:rPr>
          <w:rFonts w:ascii="Times New Roman" w:hAnsi="Times New Roman" w:cs="Times New Roman"/>
          <w:b/>
        </w:rPr>
        <w:t xml:space="preserve">Książka: </w:t>
      </w:r>
      <w:r w:rsidRPr="001F177F">
        <w:rPr>
          <w:rFonts w:ascii="Times New Roman" w:hAnsi="Times New Roman" w:cs="Times New Roman"/>
        </w:rPr>
        <w:t>Karta pracy nr 2 strony, strony 33, 34</w:t>
      </w:r>
    </w:p>
    <w:p w:rsidR="001F177F" w:rsidRPr="001F177F" w:rsidRDefault="001F177F" w:rsidP="001F177F">
      <w:pPr>
        <w:pStyle w:val="Default"/>
        <w:rPr>
          <w:rFonts w:ascii="Times New Roman" w:hAnsi="Times New Roman" w:cs="Times New Roman"/>
          <w:b/>
          <w:iCs/>
        </w:rPr>
      </w:pPr>
    </w:p>
    <w:p w:rsidR="001F177F" w:rsidRPr="001F177F" w:rsidRDefault="001F177F" w:rsidP="001F177F">
      <w:pPr>
        <w:pStyle w:val="Default"/>
        <w:rPr>
          <w:rFonts w:ascii="Times New Roman" w:hAnsi="Times New Roman" w:cs="Times New Roman"/>
        </w:rPr>
      </w:pPr>
      <w:r w:rsidRPr="001F177F">
        <w:rPr>
          <w:rFonts w:ascii="Times New Roman" w:hAnsi="Times New Roman" w:cs="Times New Roman"/>
          <w:b/>
          <w:iCs/>
        </w:rPr>
        <w:t xml:space="preserve">Wyprawka – karta 47 </w:t>
      </w:r>
      <w:r w:rsidRPr="001F177F">
        <w:rPr>
          <w:rFonts w:ascii="Times New Roman" w:hAnsi="Times New Roman" w:cs="Times New Roman"/>
          <w:i/>
          <w:iCs/>
        </w:rPr>
        <w:t xml:space="preserve"> </w:t>
      </w:r>
      <w:r w:rsidRPr="001F177F">
        <w:rPr>
          <w:rFonts w:ascii="Times New Roman" w:hAnsi="Times New Roman" w:cs="Times New Roman"/>
        </w:rPr>
        <w:t>wykonanie polskich symboli narodowych – flagi i herbu</w:t>
      </w:r>
    </w:p>
    <w:p w:rsidR="001F177F" w:rsidRPr="001F177F" w:rsidRDefault="001F177F" w:rsidP="001F177F">
      <w:pPr>
        <w:pStyle w:val="Default"/>
        <w:rPr>
          <w:rFonts w:ascii="Times New Roman" w:hAnsi="Times New Roman" w:cs="Times New Roman"/>
          <w:i/>
          <w:iCs/>
        </w:rPr>
      </w:pPr>
    </w:p>
    <w:p w:rsidR="001F177F" w:rsidRPr="001F177F" w:rsidRDefault="001F177F" w:rsidP="001F1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Księga emocji   </w:t>
      </w:r>
      <w:r w:rsidRPr="001F177F">
        <w:rPr>
          <w:rFonts w:ascii="Times New Roman" w:hAnsi="Times New Roman" w:cs="Times New Roman"/>
          <w:color w:val="000000"/>
          <w:sz w:val="24"/>
          <w:szCs w:val="24"/>
        </w:rPr>
        <w:t>- dziecko układa historyjkę obrazkową pasującą do treści wiersza Opowiada, co się po kolei wydarzyło.</w:t>
      </w:r>
    </w:p>
    <w:p w:rsidR="001F177F" w:rsidRDefault="001F177F" w:rsidP="001F17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177F" w:rsidRPr="001F177F" w:rsidRDefault="001F177F" w:rsidP="001F177F">
      <w:pPr>
        <w:autoSpaceDE w:val="0"/>
        <w:autoSpaceDN w:val="0"/>
        <w:adjustRightInd w:val="0"/>
        <w:rPr>
          <w:color w:val="000000"/>
        </w:rPr>
      </w:pPr>
    </w:p>
    <w:p w:rsidR="001F177F" w:rsidRPr="001F177F" w:rsidRDefault="001F177F" w:rsidP="001F177F">
      <w:pPr>
        <w:tabs>
          <w:tab w:val="left" w:pos="6120"/>
          <w:tab w:val="left" w:pos="6840"/>
          <w:tab w:val="left" w:pos="7380"/>
          <w:tab w:val="left" w:pos="7740"/>
        </w:tabs>
        <w:autoSpaceDE w:val="0"/>
        <w:autoSpaceDN w:val="0"/>
        <w:adjustRightInd w:val="0"/>
        <w:spacing w:line="171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177F">
        <w:rPr>
          <w:rFonts w:ascii="Times New Roman" w:hAnsi="Times New Roman" w:cs="Times New Roman"/>
          <w:b/>
          <w:bCs/>
          <w:iCs/>
          <w:sz w:val="24"/>
          <w:szCs w:val="24"/>
        </w:rPr>
        <w:t>Wiersz do Księgi emocji</w:t>
      </w:r>
    </w:p>
    <w:p w:rsidR="001F177F" w:rsidRPr="001F177F" w:rsidRDefault="001F177F" w:rsidP="001F177F">
      <w:pPr>
        <w:rPr>
          <w:rFonts w:ascii="Times New Roman" w:hAnsi="Times New Roman" w:cs="Times New Roman"/>
          <w:b/>
          <w:bCs/>
          <w:iCs/>
          <w:sz w:val="24"/>
          <w:szCs w:val="24"/>
        </w:rPr>
        <w:sectPr w:rsidR="001F177F" w:rsidRPr="001F177F">
          <w:pgSz w:w="9921" w:h="14389"/>
          <w:pgMar w:top="1400" w:right="900" w:bottom="587" w:left="900" w:header="708" w:footer="708" w:gutter="0"/>
          <w:cols w:space="708"/>
        </w:sectPr>
      </w:pPr>
    </w:p>
    <w:p w:rsidR="001F177F" w:rsidRPr="001F177F" w:rsidRDefault="001F177F" w:rsidP="001F17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F177F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45720</wp:posOffset>
            </wp:positionV>
            <wp:extent cx="2047875" cy="2743200"/>
            <wp:effectExtent l="19050" t="0" r="9525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1F17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To moja Polska </w:t>
      </w:r>
    </w:p>
    <w:p w:rsidR="001F177F" w:rsidRPr="001F177F" w:rsidRDefault="001F177F" w:rsidP="001F177F">
      <w:pPr>
        <w:autoSpaceDE w:val="0"/>
        <w:autoSpaceDN w:val="0"/>
        <w:adjustRightInd w:val="0"/>
        <w:spacing w:line="171" w:lineRule="atLeast"/>
        <w:ind w:left="160"/>
        <w:rPr>
          <w:rFonts w:ascii="Times New Roman" w:hAnsi="Times New Roman" w:cs="Times New Roman"/>
          <w:sz w:val="24"/>
        </w:rPr>
      </w:pPr>
      <w:r w:rsidRPr="001F177F">
        <w:rPr>
          <w:rFonts w:ascii="Times New Roman" w:hAnsi="Times New Roman" w:cs="Times New Roman"/>
          <w:sz w:val="24"/>
        </w:rPr>
        <w:t xml:space="preserve">Dominika Niemiec </w:t>
      </w:r>
    </w:p>
    <w:p w:rsidR="001F177F" w:rsidRPr="001F177F" w:rsidRDefault="001F177F" w:rsidP="001F177F">
      <w:pPr>
        <w:autoSpaceDE w:val="0"/>
        <w:autoSpaceDN w:val="0"/>
        <w:adjustRightInd w:val="0"/>
        <w:spacing w:before="40" w:line="201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1F177F">
        <w:rPr>
          <w:rFonts w:ascii="Times New Roman" w:hAnsi="Times New Roman" w:cs="Times New Roman"/>
          <w:sz w:val="24"/>
        </w:rPr>
        <w:t xml:space="preserve">Tu jest moje miejsce na Ziemi. </w:t>
      </w:r>
    </w:p>
    <w:p w:rsidR="001F177F" w:rsidRPr="001F177F" w:rsidRDefault="001F177F" w:rsidP="001F177F">
      <w:pPr>
        <w:autoSpaceDE w:val="0"/>
        <w:autoSpaceDN w:val="0"/>
        <w:adjustRightInd w:val="0"/>
        <w:spacing w:line="201" w:lineRule="atLeast"/>
        <w:ind w:left="160"/>
        <w:rPr>
          <w:rFonts w:ascii="Times New Roman" w:hAnsi="Times New Roman" w:cs="Times New Roman"/>
          <w:sz w:val="24"/>
        </w:rPr>
      </w:pPr>
      <w:r w:rsidRPr="001F177F">
        <w:rPr>
          <w:rFonts w:ascii="Times New Roman" w:hAnsi="Times New Roman" w:cs="Times New Roman"/>
          <w:sz w:val="24"/>
        </w:rPr>
        <w:t xml:space="preserve">Tu jest mój dom i moja rodzina. </w:t>
      </w:r>
    </w:p>
    <w:p w:rsidR="001F177F" w:rsidRPr="001F177F" w:rsidRDefault="001F177F" w:rsidP="001F177F">
      <w:pPr>
        <w:autoSpaceDE w:val="0"/>
        <w:autoSpaceDN w:val="0"/>
        <w:adjustRightInd w:val="0"/>
        <w:spacing w:line="201" w:lineRule="atLeast"/>
        <w:ind w:left="160"/>
        <w:rPr>
          <w:rFonts w:ascii="Times New Roman" w:hAnsi="Times New Roman" w:cs="Times New Roman"/>
          <w:sz w:val="24"/>
        </w:rPr>
      </w:pPr>
      <w:r w:rsidRPr="001F177F">
        <w:rPr>
          <w:rFonts w:ascii="Times New Roman" w:hAnsi="Times New Roman" w:cs="Times New Roman"/>
          <w:sz w:val="24"/>
        </w:rPr>
        <w:t xml:space="preserve">To jest moje miasto, moje ulice. </w:t>
      </w:r>
    </w:p>
    <w:p w:rsidR="001F177F" w:rsidRPr="001F177F" w:rsidRDefault="001F177F" w:rsidP="001F177F">
      <w:pPr>
        <w:autoSpaceDE w:val="0"/>
        <w:autoSpaceDN w:val="0"/>
        <w:adjustRightInd w:val="0"/>
        <w:spacing w:line="201" w:lineRule="atLeast"/>
        <w:ind w:left="160"/>
        <w:rPr>
          <w:rFonts w:ascii="Times New Roman" w:hAnsi="Times New Roman" w:cs="Times New Roman"/>
          <w:sz w:val="24"/>
        </w:rPr>
      </w:pPr>
      <w:r w:rsidRPr="001F177F">
        <w:rPr>
          <w:rFonts w:ascii="Times New Roman" w:hAnsi="Times New Roman" w:cs="Times New Roman"/>
          <w:sz w:val="24"/>
        </w:rPr>
        <w:t xml:space="preserve">Tu każdy mój dzień się kończy i zaczyna. </w:t>
      </w:r>
    </w:p>
    <w:p w:rsidR="001F177F" w:rsidRPr="001F177F" w:rsidRDefault="001F177F" w:rsidP="001F177F">
      <w:pPr>
        <w:autoSpaceDE w:val="0"/>
        <w:autoSpaceDN w:val="0"/>
        <w:adjustRightInd w:val="0"/>
        <w:spacing w:line="201" w:lineRule="atLeast"/>
        <w:ind w:left="160"/>
        <w:rPr>
          <w:rFonts w:ascii="Times New Roman" w:hAnsi="Times New Roman" w:cs="Times New Roman"/>
          <w:sz w:val="24"/>
        </w:rPr>
      </w:pPr>
      <w:r w:rsidRPr="001F177F">
        <w:rPr>
          <w:rFonts w:ascii="Times New Roman" w:hAnsi="Times New Roman" w:cs="Times New Roman"/>
          <w:sz w:val="24"/>
        </w:rPr>
        <w:t xml:space="preserve">Znam tu każdy plac, każdy zakątek. </w:t>
      </w:r>
    </w:p>
    <w:p w:rsidR="001F177F" w:rsidRPr="001F177F" w:rsidRDefault="001F177F" w:rsidP="001F177F">
      <w:pPr>
        <w:autoSpaceDE w:val="0"/>
        <w:autoSpaceDN w:val="0"/>
        <w:adjustRightInd w:val="0"/>
        <w:spacing w:line="201" w:lineRule="atLeast"/>
        <w:ind w:left="160"/>
        <w:rPr>
          <w:rFonts w:ascii="Times New Roman" w:hAnsi="Times New Roman" w:cs="Times New Roman"/>
          <w:sz w:val="24"/>
        </w:rPr>
      </w:pPr>
      <w:r w:rsidRPr="001F177F">
        <w:rPr>
          <w:rFonts w:ascii="Times New Roman" w:hAnsi="Times New Roman" w:cs="Times New Roman"/>
          <w:sz w:val="24"/>
        </w:rPr>
        <w:t xml:space="preserve">Tu mam kolegów i chodzę do przedszkola. </w:t>
      </w:r>
    </w:p>
    <w:p w:rsidR="001F177F" w:rsidRPr="001F177F" w:rsidRDefault="001F177F" w:rsidP="001F177F">
      <w:pPr>
        <w:autoSpaceDE w:val="0"/>
        <w:autoSpaceDN w:val="0"/>
        <w:adjustRightInd w:val="0"/>
        <w:spacing w:line="201" w:lineRule="atLeast"/>
        <w:ind w:left="160"/>
        <w:rPr>
          <w:rFonts w:ascii="Times New Roman" w:hAnsi="Times New Roman" w:cs="Times New Roman"/>
          <w:sz w:val="24"/>
        </w:rPr>
      </w:pPr>
      <w:r w:rsidRPr="001F177F">
        <w:rPr>
          <w:rFonts w:ascii="Times New Roman" w:hAnsi="Times New Roman" w:cs="Times New Roman"/>
          <w:sz w:val="24"/>
        </w:rPr>
        <w:t xml:space="preserve">To miejsce kochać, cenić </w:t>
      </w:r>
      <w:r w:rsidRPr="001F177F">
        <w:rPr>
          <w:rFonts w:ascii="Times New Roman" w:hAnsi="Times New Roman" w:cs="Times New Roman"/>
          <w:sz w:val="24"/>
        </w:rPr>
        <w:br/>
        <w:t xml:space="preserve">i szanować </w:t>
      </w:r>
    </w:p>
    <w:p w:rsidR="001F177F" w:rsidRPr="001F177F" w:rsidRDefault="001F177F" w:rsidP="001F177F">
      <w:pPr>
        <w:autoSpaceDE w:val="0"/>
        <w:autoSpaceDN w:val="0"/>
        <w:adjustRightInd w:val="0"/>
        <w:spacing w:after="40" w:line="201" w:lineRule="atLeast"/>
        <w:ind w:left="160"/>
        <w:rPr>
          <w:rFonts w:ascii="Times New Roman" w:hAnsi="Times New Roman" w:cs="Times New Roman"/>
          <w:sz w:val="24"/>
        </w:rPr>
      </w:pPr>
      <w:r w:rsidRPr="001F177F">
        <w:rPr>
          <w:rFonts w:ascii="Times New Roman" w:hAnsi="Times New Roman" w:cs="Times New Roman"/>
          <w:sz w:val="24"/>
        </w:rPr>
        <w:t>to moja Polaka – patrioty rola</w:t>
      </w:r>
    </w:p>
    <w:p w:rsidR="001F177F" w:rsidRDefault="001F177F" w:rsidP="001F177F">
      <w:pPr>
        <w:autoSpaceDE w:val="0"/>
        <w:autoSpaceDN w:val="0"/>
        <w:adjustRightInd w:val="0"/>
      </w:pPr>
    </w:p>
    <w:p w:rsidR="001F177F" w:rsidRPr="00D83482" w:rsidRDefault="001F177F" w:rsidP="001F1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482">
        <w:rPr>
          <w:rFonts w:ascii="Times New Roman" w:hAnsi="Times New Roman" w:cs="Times New Roman"/>
          <w:b/>
          <w:sz w:val="24"/>
          <w:szCs w:val="24"/>
        </w:rPr>
        <w:t>5-latki</w:t>
      </w:r>
    </w:p>
    <w:p w:rsidR="001F177F" w:rsidRDefault="001F177F" w:rsidP="001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Książki: Karty pracy nr 4, strony: 10, 11, 12, 13, </w:t>
      </w:r>
    </w:p>
    <w:p w:rsidR="001F177F" w:rsidRDefault="001F177F" w:rsidP="001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Księga zabaw z obrazkami, strony: 64 i 65</w:t>
      </w:r>
    </w:p>
    <w:p w:rsidR="001F177F" w:rsidRDefault="001F177F" w:rsidP="001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Kropki, kreski i litery: karta 10 (litera „J”)</w:t>
      </w:r>
    </w:p>
    <w:p w:rsidR="001F177F" w:rsidRDefault="001F177F" w:rsidP="001F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77F" w:rsidRDefault="001F177F" w:rsidP="001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dzieci do uzupełniania klasera-albumu znajdującego się w teczkach o uzupełnienie poznanych liter.</w:t>
      </w:r>
    </w:p>
    <w:p w:rsidR="001F177F" w:rsidRDefault="001F177F" w:rsidP="001F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77F" w:rsidRDefault="001F177F" w:rsidP="001F177F">
      <w:pPr>
        <w:autoSpaceDE w:val="0"/>
        <w:autoSpaceDN w:val="0"/>
        <w:adjustRightInd w:val="0"/>
      </w:pPr>
    </w:p>
    <w:p w:rsidR="001F177F" w:rsidRDefault="001F177F" w:rsidP="001F177F">
      <w:pPr>
        <w:jc w:val="center"/>
        <w:sectPr w:rsidR="001F177F">
          <w:type w:val="continuous"/>
          <w:pgSz w:w="9921" w:h="14389"/>
          <w:pgMar w:top="1400" w:right="900" w:bottom="587" w:left="900" w:header="708" w:footer="708" w:gutter="0"/>
          <w:cols w:space="708"/>
        </w:sectPr>
      </w:pPr>
    </w:p>
    <w:p w:rsidR="00C46085" w:rsidRPr="001F177F" w:rsidRDefault="00C46085" w:rsidP="001F17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  <w:r w:rsidRPr="001F177F">
        <w:rPr>
          <w:rFonts w:ascii="Times New Roman" w:hAnsi="Times New Roman" w:cs="Times New Roman"/>
          <w:b/>
          <w:sz w:val="28"/>
        </w:rPr>
        <w:lastRenderedPageBreak/>
        <w:t>ZADANIA DODATKOWE</w:t>
      </w:r>
    </w:p>
    <w:p w:rsidR="00401B3E" w:rsidRPr="00401B3E" w:rsidRDefault="00C46085" w:rsidP="00401B3E">
      <w:pPr>
        <w:pStyle w:val="Akapitzlis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760720" cy="4073600"/>
            <wp:effectExtent l="19050" t="0" r="0" b="0"/>
            <wp:docPr id="2" name="Obraz 10" descr="Polska - darmowe karty pracy dla przedszkolaków | Karty prac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lska - darmowe karty pracy dla przedszkolaków | Karty pracy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3E" w:rsidRDefault="00401B3E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B3E" w:rsidRDefault="00401B3E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B3E" w:rsidRDefault="00401B3E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93258" cy="4029075"/>
            <wp:effectExtent l="19050" t="0" r="2692" b="0"/>
            <wp:docPr id="13" name="Obraz 13" descr="Kto Ty jesteś? Polak mały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to Ty jesteś? Polak mały - Przedszkouczek.pl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58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3E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22408" cy="7924800"/>
            <wp:effectExtent l="19050" t="0" r="0" b="0"/>
            <wp:docPr id="16" name="Obraz 16" descr="Zdalne nauczanie grupa II - Publiczne Przedszkole nr 73 - Szcze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dalne nauczanie grupa II - Publiczne Przedszkole nr 73 - Szczeci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74" cy="792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08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08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08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08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08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3634"/>
            <wp:effectExtent l="19050" t="0" r="0" b="0"/>
            <wp:docPr id="19" name="Obraz 19" descr="Znalezione obrazy dla zapytania karnawał karty pracy |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 karnawał karty pracy | Kolorowanki 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08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08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08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085" w:rsidRPr="00935525" w:rsidRDefault="00C46085" w:rsidP="00401B3E">
      <w:pPr>
        <w:pStyle w:val="Akapitzlis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232069"/>
            <wp:effectExtent l="19050" t="0" r="0" b="0"/>
            <wp:docPr id="22" name="Obraz 22" descr="MOTYLKI - 4 i 5 latki | Przedszkole nr 1 w Tych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OTYLKI - 4 i 5 latki | Przedszkole nr 1 w Tychach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085" w:rsidRPr="00935525" w:rsidSect="0079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3F" w:rsidRDefault="0074173F" w:rsidP="001F177F">
      <w:pPr>
        <w:spacing w:after="0" w:line="240" w:lineRule="auto"/>
      </w:pPr>
      <w:r>
        <w:separator/>
      </w:r>
    </w:p>
  </w:endnote>
  <w:endnote w:type="continuationSeparator" w:id="1">
    <w:p w:rsidR="0074173F" w:rsidRDefault="0074173F" w:rsidP="001F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LightItalic">
    <w:altName w:val="Bahnschrif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3F" w:rsidRDefault="0074173F" w:rsidP="001F177F">
      <w:pPr>
        <w:spacing w:after="0" w:line="240" w:lineRule="auto"/>
      </w:pPr>
      <w:r>
        <w:separator/>
      </w:r>
    </w:p>
  </w:footnote>
  <w:footnote w:type="continuationSeparator" w:id="1">
    <w:p w:rsidR="0074173F" w:rsidRDefault="0074173F" w:rsidP="001F1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351"/>
    <w:multiLevelType w:val="hybridMultilevel"/>
    <w:tmpl w:val="1186B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2D4"/>
    <w:rsid w:val="001F177F"/>
    <w:rsid w:val="00401B3E"/>
    <w:rsid w:val="0074173F"/>
    <w:rsid w:val="00795A17"/>
    <w:rsid w:val="00935525"/>
    <w:rsid w:val="00C46085"/>
    <w:rsid w:val="00C70F27"/>
    <w:rsid w:val="00DD02D4"/>
    <w:rsid w:val="00EA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02D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02D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35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5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177F"/>
    <w:pPr>
      <w:autoSpaceDE w:val="0"/>
      <w:autoSpaceDN w:val="0"/>
      <w:adjustRightInd w:val="0"/>
      <w:spacing w:after="0" w:line="240" w:lineRule="auto"/>
    </w:pPr>
    <w:rPr>
      <w:rFonts w:ascii="AgendaPl LightItalic" w:eastAsia="Times New Roman" w:hAnsi="AgendaPl LightItalic" w:cs="AgendaPl LightItalic"/>
      <w:color w:val="000000"/>
      <w:sz w:val="24"/>
      <w:szCs w:val="24"/>
      <w:lang w:eastAsia="pl-PL"/>
    </w:rPr>
  </w:style>
  <w:style w:type="paragraph" w:customStyle="1" w:styleId="Pa21">
    <w:name w:val="Pa21"/>
    <w:basedOn w:val="Default"/>
    <w:next w:val="Default"/>
    <w:rsid w:val="001F177F"/>
    <w:pPr>
      <w:spacing w:line="201" w:lineRule="atLeast"/>
    </w:pPr>
    <w:rPr>
      <w:rFonts w:ascii="Minion Pro" w:hAnsi="Minion Pro" w:cs="Times New Roman"/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1F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77F"/>
  </w:style>
  <w:style w:type="paragraph" w:styleId="Stopka">
    <w:name w:val="footer"/>
    <w:basedOn w:val="Normalny"/>
    <w:link w:val="StopkaZnak"/>
    <w:uiPriority w:val="99"/>
    <w:semiHidden/>
    <w:unhideWhenUsed/>
    <w:rsid w:val="001F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guN8uFicdi0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xQk8p7XY23A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uTh4DbWH2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4VepDrHH4bI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2</cp:revision>
  <dcterms:created xsi:type="dcterms:W3CDTF">2020-05-12T20:02:00Z</dcterms:created>
  <dcterms:modified xsi:type="dcterms:W3CDTF">2020-05-16T11:34:00Z</dcterms:modified>
</cp:coreProperties>
</file>