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252730</wp:posOffset>
            </wp:positionV>
            <wp:extent cx="4629150" cy="3076575"/>
            <wp:effectExtent l="19050" t="0" r="0" b="0"/>
            <wp:wrapNone/>
            <wp:docPr id="1" name="Obraz 1" descr="zebr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br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22D">
        <w:rPr>
          <w:rFonts w:ascii="Times New Roman" w:hAnsi="Times New Roman" w:cs="Times New Roman"/>
          <w:sz w:val="28"/>
          <w:szCs w:val="28"/>
        </w:rPr>
        <w:t>Zebra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0647BA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t xml:space="preserve">Antylopa 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29150" cy="2574965"/>
            <wp:effectExtent l="19050" t="0" r="0" b="0"/>
            <wp:docPr id="4" name="Obraz 4" descr="16 Interesujących Ciekawostek o antylopach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 Interesujących Ciekawostek o antylopach - Fajne Podróż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37" cy="257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t>Lew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05300" cy="2699416"/>
            <wp:effectExtent l="19050" t="0" r="0" b="0"/>
            <wp:docPr id="7" name="Obraz 7" descr="Lew afrykański, lew (Panthera leo) opis, występowanie 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w afrykański, lew (Panthera leo) opis, występowanie i zdjęc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47" cy="270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lastRenderedPageBreak/>
        <w:t>Hipopotam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05300" cy="2914650"/>
            <wp:effectExtent l="19050" t="0" r="0" b="0"/>
            <wp:docPr id="10" name="Obraz 10" descr="Hipopotam | Król Lew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popotam | Król Lew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t>Nosorożec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05300" cy="2871097"/>
            <wp:effectExtent l="19050" t="0" r="0" b="0"/>
            <wp:docPr id="13" name="Obraz 13" descr="Fani ZOO - miesięcznik miłośników ZOO. : Nosorożce w polskich ogrodach  zoologi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ni ZOO - miesięcznik miłośników ZOO. : Nosorożce w polskich ogrodach  zoologicznych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12" cy="28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t>Małpy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62450" cy="2458031"/>
            <wp:effectExtent l="19050" t="0" r="0" b="0"/>
            <wp:docPr id="16" name="Obraz 16" descr="Indie: małpa zakradła się do domu i porwała dziecko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die: małpa zakradła się do domu i porwała dziecko - Wiadomośc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16" cy="246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lastRenderedPageBreak/>
        <w:t>Węże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30246" cy="2362200"/>
            <wp:effectExtent l="19050" t="0" r="3654" b="0"/>
            <wp:docPr id="19" name="Obraz 19" descr="51 ciekawostek o wężach - paczka wiedzy - Węże inform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1 ciekawostek o wężach - paczka wiedzy - Węże informacj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4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t>Krokodyl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30725" cy="2667000"/>
            <wp:effectExtent l="19050" t="0" r="3175" b="0"/>
            <wp:docPr id="22" name="Obraz 22" descr="Mężczyzna przeżył atak krokodyla - info.wia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ężczyzna przeżył atak krokodyla - info.wiar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t>Tygrys</w:t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30725" cy="3028558"/>
            <wp:effectExtent l="19050" t="0" r="3175" b="0"/>
            <wp:docPr id="25" name="Obraz 25" descr="Tygrys bengal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ygrys bengal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06" cy="303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2D" w:rsidRPr="00B9322D" w:rsidRDefault="00B9322D">
      <w:pPr>
        <w:rPr>
          <w:rFonts w:ascii="Times New Roman" w:hAnsi="Times New Roman" w:cs="Times New Roman"/>
          <w:sz w:val="28"/>
          <w:szCs w:val="28"/>
        </w:rPr>
      </w:pPr>
      <w:r w:rsidRPr="00B9322D">
        <w:rPr>
          <w:rFonts w:ascii="Times New Roman" w:hAnsi="Times New Roman" w:cs="Times New Roman"/>
          <w:sz w:val="28"/>
          <w:szCs w:val="28"/>
        </w:rPr>
        <w:lastRenderedPageBreak/>
        <w:t>Słoń</w:t>
      </w:r>
    </w:p>
    <w:p w:rsidR="00B9322D" w:rsidRDefault="00B9322D">
      <w:r>
        <w:rPr>
          <w:noProof/>
          <w:lang w:eastAsia="pl-PL"/>
        </w:rPr>
        <w:drawing>
          <wp:inline distT="0" distB="0" distL="0" distR="0">
            <wp:extent cx="4567841" cy="3038475"/>
            <wp:effectExtent l="19050" t="0" r="4159" b="0"/>
            <wp:docPr id="28" name="Obraz 28" descr="Dlaczego słonie nie chorują na raka? Naukowcy już wiedzą!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laczego słonie nie chorują na raka? Naukowcy już wiedzą! - Focus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4" cy="303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22D" w:rsidSect="00B932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322D"/>
    <w:rsid w:val="000647BA"/>
    <w:rsid w:val="00B9322D"/>
    <w:rsid w:val="00E74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47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1</cp:revision>
  <dcterms:created xsi:type="dcterms:W3CDTF">2020-10-26T15:40:00Z</dcterms:created>
  <dcterms:modified xsi:type="dcterms:W3CDTF">2020-10-26T15:59:00Z</dcterms:modified>
</cp:coreProperties>
</file>