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0586" w:rsidRDefault="00090586" w:rsidP="00090586">
      <w:pPr>
        <w:pStyle w:val="Tekstpodstawowy"/>
        <w:spacing w:before="74"/>
        <w:ind w:left="116"/>
      </w:pPr>
      <w:r>
        <w:t>.......................................................</w:t>
      </w:r>
    </w:p>
    <w:p w:rsidR="00090586" w:rsidRDefault="00090586" w:rsidP="00090586">
      <w:pPr>
        <w:spacing w:before="2"/>
        <w:ind w:left="116"/>
        <w:rPr>
          <w:sz w:val="20"/>
        </w:rPr>
      </w:pPr>
      <w:r>
        <w:rPr>
          <w:sz w:val="20"/>
        </w:rPr>
        <w:t xml:space="preserve">            (oznaczenie organu)</w:t>
      </w:r>
    </w:p>
    <w:p w:rsidR="00090586" w:rsidRDefault="00090586" w:rsidP="00090586">
      <w:pPr>
        <w:pStyle w:val="Nagwek1"/>
        <w:ind w:right="1956"/>
        <w:rPr>
          <w:b w:val="0"/>
          <w:bCs w:val="0"/>
          <w:kern w:val="0"/>
          <w:sz w:val="22"/>
          <w:szCs w:val="24"/>
          <w:lang w:eastAsia="en-US"/>
        </w:rPr>
      </w:pPr>
    </w:p>
    <w:p w:rsidR="00090586" w:rsidRPr="00090586" w:rsidRDefault="00090586" w:rsidP="00090586">
      <w:pPr>
        <w:pStyle w:val="Nagwek1"/>
        <w:spacing w:after="0" w:afterAutospacing="0"/>
        <w:ind w:right="195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E03181">
        <w:rPr>
          <w:sz w:val="24"/>
          <w:szCs w:val="24"/>
        </w:rPr>
        <w:t>Zarządzenie Nr 20</w:t>
      </w:r>
      <w:r w:rsidR="003021DA">
        <w:rPr>
          <w:sz w:val="24"/>
          <w:szCs w:val="24"/>
        </w:rPr>
        <w:t>/2020/2021</w:t>
      </w:r>
    </w:p>
    <w:p w:rsidR="00090586" w:rsidRPr="00090586" w:rsidRDefault="00C01FD1" w:rsidP="00090586">
      <w:pPr>
        <w:spacing w:after="0"/>
        <w:ind w:left="1956" w:right="195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Dyrektora Szkoły Podstawowej w Baranowie</w:t>
      </w:r>
    </w:p>
    <w:p w:rsidR="00090586" w:rsidRPr="00090586" w:rsidRDefault="00090586" w:rsidP="00090586">
      <w:pPr>
        <w:spacing w:after="0"/>
        <w:ind w:left="1956" w:right="19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586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E03181">
        <w:rPr>
          <w:rFonts w:ascii="Times New Roman" w:hAnsi="Times New Roman" w:cs="Times New Roman"/>
          <w:b/>
          <w:sz w:val="24"/>
          <w:szCs w:val="24"/>
        </w:rPr>
        <w:t>26</w:t>
      </w:r>
      <w:r w:rsidR="00AE6982">
        <w:rPr>
          <w:rFonts w:ascii="Times New Roman" w:hAnsi="Times New Roman" w:cs="Times New Roman"/>
          <w:b/>
          <w:sz w:val="24"/>
          <w:szCs w:val="24"/>
        </w:rPr>
        <w:t xml:space="preserve"> listopada</w:t>
      </w:r>
      <w:r w:rsidRPr="00090586">
        <w:rPr>
          <w:rFonts w:ascii="Times New Roman" w:hAnsi="Times New Roman" w:cs="Times New Roman"/>
          <w:b/>
          <w:sz w:val="24"/>
          <w:szCs w:val="24"/>
        </w:rPr>
        <w:t xml:space="preserve"> 2020 r. </w:t>
      </w:r>
    </w:p>
    <w:p w:rsidR="00090586" w:rsidRDefault="00090586" w:rsidP="00090586">
      <w:pPr>
        <w:pStyle w:val="Tekstpodstawowy"/>
        <w:spacing w:before="10"/>
        <w:rPr>
          <w:b/>
          <w:sz w:val="20"/>
        </w:rPr>
      </w:pPr>
    </w:p>
    <w:p w:rsidR="00090586" w:rsidRDefault="00090586" w:rsidP="00090586">
      <w:pPr>
        <w:spacing w:before="1"/>
        <w:ind w:left="116" w:right="112"/>
        <w:jc w:val="both"/>
        <w:rPr>
          <w:b/>
          <w:sz w:val="24"/>
        </w:rPr>
      </w:pPr>
    </w:p>
    <w:p w:rsidR="00090586" w:rsidRPr="00977444" w:rsidRDefault="00090586" w:rsidP="003021D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przygotowania do realizowania w </w:t>
      </w:r>
      <w:r w:rsidR="00E03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okresie od dnia 30</w:t>
      </w:r>
      <w:r w:rsidR="00AE6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listop</w:t>
      </w:r>
      <w:r w:rsidR="00E0318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ada 2020 r. do dnia 03 stycznia 2021</w:t>
      </w: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r. zadań szkoły z wykorzystaniem metod i technik kształcenia na odległość</w:t>
      </w:r>
      <w:r w:rsidR="00AE698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klasach I-VI</w:t>
      </w:r>
      <w:r w:rsidR="003021D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szkoły podstawowej</w:t>
      </w: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090586" w:rsidRDefault="00090586" w:rsidP="00090586">
      <w:pPr>
        <w:pStyle w:val="Tekstpodstawowy"/>
        <w:spacing w:before="7"/>
        <w:rPr>
          <w:sz w:val="12"/>
        </w:rPr>
      </w:pPr>
    </w:p>
    <w:p w:rsidR="00090586" w:rsidRPr="00816ED6" w:rsidRDefault="00090586" w:rsidP="00816ED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</w:t>
      </w:r>
      <w:r w:rsidR="0069643C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30b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ustawy z dnia 14 grudnia 2016 r. Prawo oświatowe (tekst jednolity: Dz.U. 2019 poz. 1148 z późniejszymi zmianami), w związku z Rozporządzen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iem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Ministra Edukacji Narodowej 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z dnia 12</w:t>
      </w:r>
      <w:r w:rsidR="00516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sierpnia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2020 r.</w:t>
      </w:r>
      <w:r w:rsidR="006964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zmieniające rozporządzenie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szczególnych rozwiązań w okresie czasowego ograniczenia funkcjonowania jednostek systemu oświaty w związku z zapobieganiem, przeciwdziałaniem i zwalczaniem COVID-19</w:t>
      </w:r>
      <w:r w:rsidR="00516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(Dz.U. 2020 r., poz. 1389,1830 ,</w:t>
      </w:r>
      <w:r w:rsidR="005169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1859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, 1870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816ED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090586" w:rsidRDefault="00090586" w:rsidP="00977444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</w:p>
    <w:p w:rsidR="00977444" w:rsidRPr="00977444" w:rsidRDefault="00977444" w:rsidP="00816ED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zarządzam, co następuje: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wszystkich nauczycieli do realizowania kształcenia na odległość z uwzględnieniem zasad bezpiecznego i higienicznego korzystania przez uczniów z urządzeń umożliwiających komunikację elektroniczną, możliwości psychofizycznych ucznia, jego wieku i etapu edukacyjnego.</w:t>
      </w:r>
    </w:p>
    <w:p w:rsidR="00977444" w:rsidRPr="00977444" w:rsidRDefault="003021DA" w:rsidP="0097744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Zajęcia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rozpoczynają się o godzinie </w:t>
      </w:r>
      <w:r w:rsidR="00816ED6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:00 i realizowane są zgodnie z planem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lekcyjnym szkoły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umie</w:t>
      </w:r>
      <w:r w:rsidR="007D521C">
        <w:rPr>
          <w:rFonts w:ascii="Times New Roman" w:eastAsia="Times New Roman" w:hAnsi="Times New Roman" w:cs="Times New Roman"/>
          <w:sz w:val="24"/>
          <w:szCs w:val="24"/>
          <w:lang w:eastAsia="pl-PL"/>
        </w:rPr>
        <w:t>szczonym w e-dzienniku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77444" w:rsidRPr="00977444" w:rsidRDefault="00977444" w:rsidP="00816ED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Zajęcia z wykorzystaniem metod i technik kształcenia na odległość mogą być realizowane w szczególności: 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1) z wykorzystaniem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e-dziennika, w którym nauczyciel ma obowiązek sprawdzić obecność na podstawie listy odebranych wiadomości (nauczyciel wpisuje w wiadomości e-dziennika temat lekcji, ten sam, który wpisze w planie realizacji tematu, i wysyła go uczniom jako znak rozpoczęcia lekcji. Uczeń powinien odebrać wiadomość, tym samym potwierdza udział w lekcji. Nieodebranie wiadomości w danym dniu traktowane jest jako nieobecność na zajęciach. Jeśli lekcja realizowana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jest w trybie, gdzie uczeń w inny sposób potwierdza obecność, wówczas nauczyciel wpisuje na tej podstawie frekwencję do e-dziennika). 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wykorzystaniem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dostępnych na stronach internetowych urzędu obsługującego ministra właściwego do spraw oświaty i wychowania, stronach internetowych jednostek podległych temu ministrow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i lub przez niego nadzorowanych.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materiałów prezentowanych w programach publicznej telewizji</w:t>
      </w:r>
      <w:r w:rsidR="00E0318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radiofonii,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wykorzystaniem </w:t>
      </w:r>
      <w:r w:rsidR="00977444"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innych materiałów wskazanych przez nauczyciela; </w:t>
      </w:r>
    </w:p>
    <w:p w:rsidR="00977444" w:rsidRPr="00977444" w:rsidRDefault="00977444" w:rsidP="009774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podejmowanie przez ucznia aktywności określonych przez nauczyciela, potwierdzających zapoznanie się ze wskazanym materiałem i dających podstawę do oceny pracy ucznia;</w:t>
      </w:r>
    </w:p>
    <w:p w:rsidR="00977444" w:rsidRPr="00977444" w:rsidRDefault="00977444" w:rsidP="009774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 wykorzystaniem środków komunikacji elektronicznej zapewniających wymianę informacji między nauczycielem, uczniem lub rodzicem;</w:t>
      </w:r>
    </w:p>
    <w:p w:rsidR="00977444" w:rsidRPr="00977444" w:rsidRDefault="00977444" w:rsidP="00977444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informowanie rodziców o dostępnych materiałach i możliwych formach ich realizacji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Dla uczniów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 orzeczeniem o potrzebie kształcenia specjalnego powyższe zadanie zlecam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nauczycielom przedmiotu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Uczniowie objęci nauczaniem indywidualnym i nauczaniem w formie indywidualnej realizują zajęcia zgodnie z planem.</w:t>
      </w:r>
    </w:p>
    <w:p w:rsidR="00977444" w:rsidRPr="00977444" w:rsidRDefault="003021DA" w:rsidP="0097744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Nauczyciel ma obowiązek egzekwowania od ucznia włączenia kamery podczas realizacji lekcji.</w:t>
      </w:r>
    </w:p>
    <w:p w:rsidR="00977444" w:rsidRPr="00977444" w:rsidRDefault="00977444" w:rsidP="00561D4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Dopuszczam możliwość modyfikacji treści nauczania do zrealizowania w ramach nauczanych przedmiotów lub innych zajęć w poszczególnych oddziałach w okresie o</w:t>
      </w:r>
      <w:r w:rsidR="00E03181">
        <w:rPr>
          <w:rFonts w:ascii="Times New Roman" w:eastAsia="Times New Roman" w:hAnsi="Times New Roman" w:cs="Times New Roman"/>
          <w:sz w:val="24"/>
          <w:szCs w:val="24"/>
          <w:lang w:eastAsia="pl-PL"/>
        </w:rPr>
        <w:t>d 30 listopada 2020 r. do 03 stycznia 2021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r., mając na uwadze między innymi: możliwości psychofizyczne uczniów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podejmowania intensywnego wysiłku umysłowego lub ograniczenia wynikające ze specyfiki zajęć.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W czasie obowiązywania niniejszego zarządzenia zasady oceniania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poszczególnych przedmiotów oraz zachowania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 Statut 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Szkoły Podstawowej w Baranowie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przedmiotowy system oceniania.</w:t>
      </w:r>
    </w:p>
    <w:p w:rsidR="00977444" w:rsidRPr="00977444" w:rsidRDefault="00977444" w:rsidP="0097744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Uczeń oraz rodzic/opiekun prawny ma możliwość konsultacji</w:t>
      </w:r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nauczycielem przez komunikator </w:t>
      </w:r>
      <w:proofErr w:type="spellStart"/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="00AE69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platformę Synergia ( e-dziennik)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816ED6" w:rsidP="00816ED6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977444" w:rsidRPr="0097744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4</w:t>
      </w:r>
      <w:r w:rsidRPr="00816ED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977444" w:rsidRPr="00977444" w:rsidRDefault="00977444" w:rsidP="009774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Za</w:t>
      </w:r>
      <w:r w:rsidR="007D521C">
        <w:rPr>
          <w:rFonts w:ascii="Times New Roman" w:eastAsia="Times New Roman" w:hAnsi="Times New Roman" w:cs="Times New Roman"/>
          <w:sz w:val="24"/>
          <w:szCs w:val="24"/>
          <w:lang w:eastAsia="pl-PL"/>
        </w:rPr>
        <w:t>rzą</w:t>
      </w:r>
      <w:r w:rsidR="00E03181">
        <w:rPr>
          <w:rFonts w:ascii="Times New Roman" w:eastAsia="Times New Roman" w:hAnsi="Times New Roman" w:cs="Times New Roman"/>
          <w:sz w:val="24"/>
          <w:szCs w:val="24"/>
          <w:lang w:eastAsia="pl-PL"/>
        </w:rPr>
        <w:t>dzenie obowiązuje od 30 listopada 2020 r. do 03 stycznia 2021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977444" w:rsidRPr="00977444" w:rsidRDefault="00977444" w:rsidP="0097744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nauczycieli do za</w:t>
      </w:r>
      <w:r w:rsidR="007D521C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E03181">
        <w:rPr>
          <w:rFonts w:ascii="Times New Roman" w:eastAsia="Times New Roman" w:hAnsi="Times New Roman" w:cs="Times New Roman"/>
          <w:sz w:val="24"/>
          <w:szCs w:val="24"/>
          <w:lang w:eastAsia="pl-PL"/>
        </w:rPr>
        <w:t>oznania się z zarządzeniem nr 20</w:t>
      </w:r>
      <w:r w:rsidR="00302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/2020/2021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Dyrektora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w Baranowie</w:t>
      </w:r>
      <w:r w:rsidR="00561D4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i przyjęcia go do realizacji poprzez wysłanie na e-dziennik wiadomości o treści: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Potwierdzam zapoznanie się i przyjęci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e do realizacji zarządzen</w:t>
      </w:r>
      <w:r w:rsidR="00E03181">
        <w:rPr>
          <w:rFonts w:ascii="Times New Roman" w:eastAsia="Times New Roman" w:hAnsi="Times New Roman" w:cs="Times New Roman"/>
          <w:sz w:val="24"/>
          <w:szCs w:val="24"/>
          <w:lang w:eastAsia="pl-PL"/>
        </w:rPr>
        <w:t>ia nr 20</w:t>
      </w:r>
      <w:r w:rsidR="003021D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/2020/2021 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Dyrektor</w:t>
      </w:r>
      <w:r w:rsidR="00C01FD1">
        <w:rPr>
          <w:rFonts w:ascii="Times New Roman" w:eastAsia="Times New Roman" w:hAnsi="Times New Roman" w:cs="Times New Roman"/>
          <w:sz w:val="24"/>
          <w:szCs w:val="24"/>
          <w:lang w:eastAsia="pl-PL"/>
        </w:rPr>
        <w:t>a Szkoły Podstawowej w Baranowie</w:t>
      </w:r>
      <w:r w:rsidRPr="0097744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77444" w:rsidRPr="00977444" w:rsidRDefault="00524B98" w:rsidP="00524B9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Podpisał Sławomir Nowicki dyrektor szkoły.</w:t>
      </w:r>
    </w:p>
    <w:p w:rsidR="00693CF5" w:rsidRDefault="00693CF5"/>
    <w:sectPr w:rsidR="00693C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2E1796"/>
    <w:multiLevelType w:val="multilevel"/>
    <w:tmpl w:val="1D9A0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8575E3"/>
    <w:multiLevelType w:val="multilevel"/>
    <w:tmpl w:val="9C82C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3B55DD"/>
    <w:multiLevelType w:val="multilevel"/>
    <w:tmpl w:val="A84E2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25215"/>
    <w:multiLevelType w:val="multilevel"/>
    <w:tmpl w:val="7CCC4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2227CB"/>
    <w:multiLevelType w:val="multilevel"/>
    <w:tmpl w:val="7D50F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77839E2"/>
    <w:multiLevelType w:val="multilevel"/>
    <w:tmpl w:val="B0F8A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45118A"/>
    <w:multiLevelType w:val="multilevel"/>
    <w:tmpl w:val="1B56F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3A55D1"/>
    <w:multiLevelType w:val="multilevel"/>
    <w:tmpl w:val="EEE0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444"/>
    <w:rsid w:val="00090586"/>
    <w:rsid w:val="003021DA"/>
    <w:rsid w:val="005169F5"/>
    <w:rsid w:val="00524B98"/>
    <w:rsid w:val="00561D4F"/>
    <w:rsid w:val="005F2C32"/>
    <w:rsid w:val="00693CF5"/>
    <w:rsid w:val="0069643C"/>
    <w:rsid w:val="007D521C"/>
    <w:rsid w:val="00816ED6"/>
    <w:rsid w:val="0082009C"/>
    <w:rsid w:val="0093447C"/>
    <w:rsid w:val="00977444"/>
    <w:rsid w:val="00977488"/>
    <w:rsid w:val="00AE6982"/>
    <w:rsid w:val="00BF246D"/>
    <w:rsid w:val="00C01FD1"/>
    <w:rsid w:val="00D94B44"/>
    <w:rsid w:val="00E03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EF2E4"/>
  <w15:chartTrackingRefBased/>
  <w15:docId w15:val="{32E3786C-1E5F-470B-AE8C-5CB870E6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7744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7744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style15">
    <w:name w:val="style15"/>
    <w:basedOn w:val="Normalny"/>
    <w:rsid w:val="0097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77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77444"/>
    <w:rPr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09058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0586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16ED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4B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4B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3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609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Lenovo</cp:lastModifiedBy>
  <cp:revision>27</cp:revision>
  <cp:lastPrinted>2020-10-23T10:26:00Z</cp:lastPrinted>
  <dcterms:created xsi:type="dcterms:W3CDTF">2020-03-26T08:26:00Z</dcterms:created>
  <dcterms:modified xsi:type="dcterms:W3CDTF">2020-11-26T08:32:00Z</dcterms:modified>
</cp:coreProperties>
</file>